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D08E9" w14:textId="6BA30117" w:rsidR="007E501B" w:rsidRPr="009B0ACF" w:rsidRDefault="00A5454C" w:rsidP="00B8250D">
      <w:pPr>
        <w:tabs>
          <w:tab w:val="center" w:pos="4677"/>
          <w:tab w:val="left" w:pos="8265"/>
        </w:tabs>
        <w:rPr>
          <w:sz w:val="28"/>
          <w:szCs w:val="28"/>
          <w:lang w:val="uk-UA"/>
        </w:rPr>
      </w:pPr>
      <w:r w:rsidRPr="009B0ACF">
        <w:rPr>
          <w:b/>
          <w:noProof/>
          <w:sz w:val="28"/>
          <w:szCs w:val="28"/>
        </w:rPr>
        <w:drawing>
          <wp:anchor distT="0" distB="0" distL="0" distR="1270" simplePos="0" relativeHeight="251658752" behindDoc="0" locked="0" layoutInCell="1" allowOverlap="1" wp14:anchorId="4DFA81A7" wp14:editId="11F7DE1B">
            <wp:simplePos x="0" y="0"/>
            <wp:positionH relativeFrom="column">
              <wp:posOffset>2780665</wp:posOffset>
            </wp:positionH>
            <wp:positionV relativeFrom="paragraph">
              <wp:posOffset>-524510</wp:posOffset>
            </wp:positionV>
            <wp:extent cx="436880" cy="617855"/>
            <wp:effectExtent l="0" t="0" r="127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7"/>
                    <a:srcRect l="-164" t="-116" r="-164" b="-116"/>
                    <a:stretch>
                      <a:fillRect/>
                    </a:stretch>
                  </pic:blipFill>
                  <pic:spPr bwMode="auto">
                    <a:xfrm>
                      <a:off x="0" y="0"/>
                      <a:ext cx="436880" cy="617855"/>
                    </a:xfrm>
                    <a:prstGeom prst="rect">
                      <a:avLst/>
                    </a:prstGeom>
                  </pic:spPr>
                </pic:pic>
              </a:graphicData>
            </a:graphic>
          </wp:anchor>
        </w:drawing>
      </w:r>
    </w:p>
    <w:p w14:paraId="60CB915C" w14:textId="77777777" w:rsidR="00A5454C" w:rsidRPr="009B0ACF" w:rsidRDefault="00A5454C" w:rsidP="00A5454C">
      <w:pPr>
        <w:jc w:val="center"/>
        <w:rPr>
          <w:sz w:val="28"/>
          <w:szCs w:val="28"/>
          <w:lang w:val="uk-UA"/>
        </w:rPr>
      </w:pPr>
      <w:r w:rsidRPr="009B0ACF">
        <w:rPr>
          <w:b/>
          <w:sz w:val="28"/>
          <w:szCs w:val="28"/>
          <w:lang w:val="uk-UA"/>
        </w:rPr>
        <w:t>РЕШЕТИЛІВСЬКА МІСЬКА РАДА</w:t>
      </w:r>
    </w:p>
    <w:p w14:paraId="7C945188" w14:textId="77777777" w:rsidR="00A5454C" w:rsidRPr="009B0ACF" w:rsidRDefault="00A5454C" w:rsidP="00A5454C">
      <w:pPr>
        <w:jc w:val="center"/>
        <w:rPr>
          <w:sz w:val="28"/>
          <w:szCs w:val="28"/>
          <w:lang w:val="uk-UA"/>
        </w:rPr>
      </w:pPr>
      <w:r w:rsidRPr="009B0ACF">
        <w:rPr>
          <w:b/>
          <w:sz w:val="28"/>
          <w:szCs w:val="28"/>
          <w:lang w:val="uk-UA"/>
        </w:rPr>
        <w:t>ПОЛТАВСЬКОЇ ОБЛАСТІ</w:t>
      </w:r>
    </w:p>
    <w:p w14:paraId="6108C9D0" w14:textId="77777777" w:rsidR="00A5454C" w:rsidRPr="009B0ACF" w:rsidRDefault="00A5454C" w:rsidP="00A5454C">
      <w:pPr>
        <w:jc w:val="center"/>
        <w:rPr>
          <w:sz w:val="28"/>
          <w:szCs w:val="28"/>
          <w:lang w:val="uk-UA"/>
        </w:rPr>
      </w:pPr>
      <w:r w:rsidRPr="009B0ACF">
        <w:rPr>
          <w:b/>
          <w:sz w:val="28"/>
          <w:szCs w:val="28"/>
          <w:lang w:val="uk-UA"/>
        </w:rPr>
        <w:t>ВИКОНАВЧИЙ КОМІТЕТ</w:t>
      </w:r>
    </w:p>
    <w:p w14:paraId="293310B2" w14:textId="77777777" w:rsidR="00A5454C" w:rsidRPr="009B0ACF" w:rsidRDefault="00A5454C" w:rsidP="00A5454C">
      <w:pPr>
        <w:jc w:val="center"/>
        <w:rPr>
          <w:b/>
          <w:sz w:val="28"/>
          <w:szCs w:val="28"/>
          <w:lang w:val="uk-UA"/>
        </w:rPr>
      </w:pPr>
    </w:p>
    <w:p w14:paraId="2714583A" w14:textId="77777777" w:rsidR="00A5454C" w:rsidRPr="009B0ACF" w:rsidRDefault="00A5454C" w:rsidP="00A5454C">
      <w:pPr>
        <w:jc w:val="center"/>
        <w:rPr>
          <w:sz w:val="28"/>
          <w:szCs w:val="28"/>
          <w:lang w:val="uk-UA"/>
        </w:rPr>
      </w:pPr>
      <w:r w:rsidRPr="009B0ACF">
        <w:rPr>
          <w:b/>
          <w:sz w:val="28"/>
          <w:szCs w:val="28"/>
          <w:lang w:val="uk-UA"/>
        </w:rPr>
        <w:t>РІШЕННЯ</w:t>
      </w:r>
    </w:p>
    <w:p w14:paraId="5289818F" w14:textId="77777777" w:rsidR="00A5454C" w:rsidRPr="00B8250D" w:rsidRDefault="00A5454C" w:rsidP="00A5454C">
      <w:pPr>
        <w:jc w:val="both"/>
        <w:rPr>
          <w:bCs/>
          <w:sz w:val="28"/>
          <w:szCs w:val="28"/>
          <w:lang w:val="uk-UA"/>
        </w:rPr>
      </w:pPr>
    </w:p>
    <w:p w14:paraId="003C38A6" w14:textId="033467D9" w:rsidR="00A5454C" w:rsidRPr="009B0ACF" w:rsidRDefault="009B0ACF" w:rsidP="00131B41">
      <w:pPr>
        <w:jc w:val="both"/>
        <w:rPr>
          <w:sz w:val="28"/>
          <w:szCs w:val="28"/>
          <w:lang w:val="uk-UA"/>
        </w:rPr>
      </w:pPr>
      <w:r w:rsidRPr="009B0ACF">
        <w:rPr>
          <w:sz w:val="28"/>
          <w:szCs w:val="28"/>
          <w:lang w:val="uk-UA"/>
        </w:rPr>
        <w:t>2</w:t>
      </w:r>
      <w:r w:rsidR="00BC244F">
        <w:rPr>
          <w:sz w:val="28"/>
          <w:szCs w:val="28"/>
          <w:lang w:val="uk-UA"/>
        </w:rPr>
        <w:t>9</w:t>
      </w:r>
      <w:r w:rsidRPr="009B0ACF">
        <w:rPr>
          <w:sz w:val="28"/>
          <w:szCs w:val="28"/>
          <w:lang w:val="uk-UA"/>
        </w:rPr>
        <w:t xml:space="preserve"> травня </w:t>
      </w:r>
      <w:r w:rsidR="00A5454C" w:rsidRPr="009B0ACF">
        <w:rPr>
          <w:sz w:val="28"/>
          <w:szCs w:val="28"/>
          <w:lang w:val="uk-UA"/>
        </w:rPr>
        <w:t xml:space="preserve">2026 року              </w:t>
      </w:r>
      <w:r w:rsidR="00BC244F">
        <w:rPr>
          <w:sz w:val="28"/>
          <w:szCs w:val="28"/>
          <w:lang w:val="uk-UA"/>
        </w:rPr>
        <w:t xml:space="preserve"> </w:t>
      </w:r>
      <w:r w:rsidR="00A5454C" w:rsidRPr="009B0ACF">
        <w:rPr>
          <w:sz w:val="28"/>
          <w:szCs w:val="28"/>
          <w:lang w:val="uk-UA"/>
        </w:rPr>
        <w:t xml:space="preserve">    </w:t>
      </w:r>
      <w:r w:rsidR="00B8250D">
        <w:rPr>
          <w:sz w:val="28"/>
          <w:szCs w:val="28"/>
          <w:lang w:val="uk-UA"/>
        </w:rPr>
        <w:t xml:space="preserve"> </w:t>
      </w:r>
      <w:r w:rsidR="00A5454C" w:rsidRPr="009B0ACF">
        <w:rPr>
          <w:sz w:val="28"/>
          <w:szCs w:val="28"/>
          <w:lang w:val="uk-UA"/>
        </w:rPr>
        <w:t xml:space="preserve">  м. Решетилівка                                       № </w:t>
      </w:r>
      <w:r w:rsidR="00D904B6">
        <w:rPr>
          <w:sz w:val="28"/>
          <w:szCs w:val="28"/>
          <w:lang w:val="uk-UA"/>
        </w:rPr>
        <w:t>109</w:t>
      </w:r>
    </w:p>
    <w:p w14:paraId="2155E8C9" w14:textId="77777777" w:rsidR="00A5454C" w:rsidRPr="009B0ACF" w:rsidRDefault="00A5454C" w:rsidP="00131B41">
      <w:pPr>
        <w:jc w:val="both"/>
        <w:rPr>
          <w:sz w:val="28"/>
          <w:szCs w:val="28"/>
          <w:lang w:val="uk-UA"/>
        </w:rPr>
      </w:pPr>
    </w:p>
    <w:p w14:paraId="3207E919" w14:textId="356E6F2F" w:rsidR="00C425FF" w:rsidRPr="009B0ACF" w:rsidRDefault="00C425FF" w:rsidP="00BC244F">
      <w:pPr>
        <w:tabs>
          <w:tab w:val="left" w:pos="4111"/>
        </w:tabs>
        <w:ind w:right="5670"/>
        <w:jc w:val="both"/>
        <w:rPr>
          <w:sz w:val="28"/>
          <w:szCs w:val="28"/>
          <w:lang w:val="uk-UA"/>
        </w:rPr>
      </w:pPr>
      <w:r w:rsidRPr="009B0ACF">
        <w:rPr>
          <w:sz w:val="28"/>
          <w:szCs w:val="28"/>
          <w:lang w:val="uk-UA"/>
        </w:rPr>
        <w:t xml:space="preserve">Про затвердження Положення </w:t>
      </w:r>
      <w:r w:rsidR="00F40995" w:rsidRPr="009B0ACF">
        <w:rPr>
          <w:sz w:val="28"/>
          <w:szCs w:val="28"/>
          <w:lang w:val="uk-UA"/>
        </w:rPr>
        <w:t>п</w:t>
      </w:r>
      <w:r w:rsidRPr="009B0ACF">
        <w:rPr>
          <w:sz w:val="28"/>
          <w:szCs w:val="28"/>
          <w:lang w:val="uk-UA"/>
        </w:rPr>
        <w:t>ро</w:t>
      </w:r>
      <w:r w:rsidR="00F40995" w:rsidRPr="009B0ACF">
        <w:rPr>
          <w:sz w:val="28"/>
          <w:szCs w:val="28"/>
          <w:lang w:val="uk-UA"/>
        </w:rPr>
        <w:t xml:space="preserve"> </w:t>
      </w:r>
      <w:r w:rsidRPr="009B0ACF">
        <w:rPr>
          <w:sz w:val="28"/>
          <w:szCs w:val="28"/>
          <w:lang w:val="uk-UA"/>
        </w:rPr>
        <w:t xml:space="preserve">адміністративну комісію при виконавчому </w:t>
      </w:r>
      <w:r w:rsidR="00131B41" w:rsidRPr="009B0ACF">
        <w:rPr>
          <w:sz w:val="28"/>
          <w:szCs w:val="28"/>
          <w:lang w:val="uk-UA"/>
        </w:rPr>
        <w:t>комітеті</w:t>
      </w:r>
      <w:r w:rsidR="009B0ACF" w:rsidRPr="009B0ACF">
        <w:rPr>
          <w:sz w:val="28"/>
          <w:szCs w:val="28"/>
          <w:lang w:val="uk-UA"/>
        </w:rPr>
        <w:t xml:space="preserve"> </w:t>
      </w:r>
      <w:r w:rsidR="00131B41" w:rsidRPr="009B0ACF">
        <w:rPr>
          <w:sz w:val="28"/>
          <w:szCs w:val="28"/>
          <w:lang w:val="uk-UA"/>
        </w:rPr>
        <w:t>Решетилівської</w:t>
      </w:r>
      <w:r w:rsidRPr="009B0ACF">
        <w:rPr>
          <w:sz w:val="28"/>
          <w:szCs w:val="28"/>
          <w:lang w:val="uk-UA"/>
        </w:rPr>
        <w:t xml:space="preserve"> міської ради</w:t>
      </w:r>
    </w:p>
    <w:p w14:paraId="748639B9" w14:textId="77777777" w:rsidR="007E501B" w:rsidRPr="009B0ACF" w:rsidRDefault="007E501B" w:rsidP="00131B41">
      <w:pPr>
        <w:jc w:val="both"/>
        <w:rPr>
          <w:sz w:val="28"/>
          <w:szCs w:val="28"/>
          <w:lang w:val="uk-UA"/>
        </w:rPr>
      </w:pPr>
    </w:p>
    <w:p w14:paraId="5C615FA6" w14:textId="54A4CFA1" w:rsidR="00000A8C" w:rsidRPr="009B0ACF" w:rsidRDefault="007E501B" w:rsidP="00000A8C">
      <w:pPr>
        <w:shd w:val="clear" w:color="auto" w:fill="FFFFFF"/>
        <w:tabs>
          <w:tab w:val="num" w:pos="709"/>
          <w:tab w:val="left" w:pos="6300"/>
        </w:tabs>
        <w:ind w:firstLine="567"/>
        <w:jc w:val="both"/>
        <w:rPr>
          <w:spacing w:val="-1"/>
          <w:sz w:val="28"/>
          <w:szCs w:val="28"/>
          <w:lang w:val="uk-UA"/>
        </w:rPr>
      </w:pPr>
      <w:r w:rsidRPr="009B0ACF">
        <w:rPr>
          <w:sz w:val="28"/>
          <w:szCs w:val="28"/>
          <w:lang w:val="uk-UA"/>
        </w:rPr>
        <w:t xml:space="preserve">Відповідно до статей 213, 215, 216 Кодексу України про адміністративні правопорушення, підпункту 4 пункту "б" частини першої статті 38, статті 59 Закону України </w:t>
      </w:r>
      <w:r w:rsidR="00B8250D">
        <w:rPr>
          <w:sz w:val="28"/>
          <w:szCs w:val="28"/>
          <w:lang w:val="uk-UA"/>
        </w:rPr>
        <w:t>„</w:t>
      </w:r>
      <w:r w:rsidRPr="009B0ACF">
        <w:rPr>
          <w:sz w:val="28"/>
          <w:szCs w:val="28"/>
          <w:lang w:val="uk-UA"/>
        </w:rPr>
        <w:t>Про місцеве самоврядування в Україні</w:t>
      </w:r>
      <w:r w:rsidR="00B8250D">
        <w:rPr>
          <w:sz w:val="28"/>
          <w:szCs w:val="28"/>
          <w:lang w:val="uk-UA"/>
        </w:rPr>
        <w:t>”</w:t>
      </w:r>
      <w:r w:rsidRPr="009B0ACF">
        <w:rPr>
          <w:sz w:val="28"/>
          <w:szCs w:val="28"/>
          <w:lang w:val="uk-UA"/>
        </w:rPr>
        <w:t>, з метою врегулювання діяльності адміністративної комісі</w:t>
      </w:r>
      <w:r w:rsidR="00C425FF" w:rsidRPr="009B0ACF">
        <w:rPr>
          <w:sz w:val="28"/>
          <w:szCs w:val="28"/>
          <w:lang w:val="uk-UA"/>
        </w:rPr>
        <w:t>ї при виконавчому комітеті Решетилівської</w:t>
      </w:r>
      <w:r w:rsidRPr="009B0ACF">
        <w:rPr>
          <w:sz w:val="28"/>
          <w:szCs w:val="28"/>
          <w:lang w:val="uk-UA"/>
        </w:rPr>
        <w:t xml:space="preserve"> міської ради, </w:t>
      </w:r>
      <w:r w:rsidR="00000A8C" w:rsidRPr="009B0ACF">
        <w:rPr>
          <w:spacing w:val="-1"/>
          <w:sz w:val="28"/>
          <w:szCs w:val="28"/>
          <w:lang w:val="uk-UA"/>
        </w:rPr>
        <w:t>виконавчий комітет Решетилівської міської ради</w:t>
      </w:r>
    </w:p>
    <w:p w14:paraId="1E9F3D72" w14:textId="77777777" w:rsidR="00000A8C" w:rsidRPr="009B0ACF" w:rsidRDefault="00000A8C" w:rsidP="00000A8C">
      <w:pPr>
        <w:pStyle w:val="aa"/>
        <w:jc w:val="both"/>
        <w:rPr>
          <w:b/>
          <w:szCs w:val="28"/>
          <w:lang w:val="uk-UA"/>
        </w:rPr>
      </w:pPr>
      <w:r w:rsidRPr="009B0ACF">
        <w:rPr>
          <w:b/>
          <w:szCs w:val="28"/>
          <w:lang w:val="uk-UA"/>
        </w:rPr>
        <w:t>ВИРІШИВ:</w:t>
      </w:r>
    </w:p>
    <w:p w14:paraId="41A1A376" w14:textId="77777777" w:rsidR="009B0ACF" w:rsidRPr="009B0ACF" w:rsidRDefault="009B0ACF" w:rsidP="00000A8C">
      <w:pPr>
        <w:pStyle w:val="aa"/>
        <w:jc w:val="both"/>
        <w:rPr>
          <w:b/>
          <w:szCs w:val="28"/>
          <w:lang w:val="uk-UA"/>
        </w:rPr>
      </w:pPr>
    </w:p>
    <w:p w14:paraId="5E050598" w14:textId="75C101B0" w:rsidR="008B230D" w:rsidRPr="009B0ACF" w:rsidRDefault="007E501B" w:rsidP="009B0ACF">
      <w:pPr>
        <w:ind w:firstLine="567"/>
        <w:jc w:val="both"/>
        <w:rPr>
          <w:sz w:val="28"/>
          <w:szCs w:val="28"/>
          <w:lang w:val="uk-UA"/>
        </w:rPr>
      </w:pPr>
      <w:r w:rsidRPr="009B0ACF">
        <w:rPr>
          <w:sz w:val="28"/>
          <w:szCs w:val="28"/>
          <w:lang w:val="uk-UA"/>
        </w:rPr>
        <w:t>1.</w:t>
      </w:r>
      <w:r w:rsidR="009B0ACF" w:rsidRPr="009B0ACF">
        <w:rPr>
          <w:sz w:val="28"/>
          <w:szCs w:val="28"/>
          <w:lang w:val="uk-UA"/>
        </w:rPr>
        <w:t> </w:t>
      </w:r>
      <w:r w:rsidRPr="009B0ACF">
        <w:rPr>
          <w:sz w:val="28"/>
          <w:szCs w:val="28"/>
          <w:lang w:val="uk-UA"/>
        </w:rPr>
        <w:t xml:space="preserve">Затвердити Положення про адміністративну комісію при виконавчому комітеті </w:t>
      </w:r>
      <w:r w:rsidR="00C425FF" w:rsidRPr="009B0ACF">
        <w:rPr>
          <w:sz w:val="28"/>
          <w:szCs w:val="28"/>
          <w:lang w:val="uk-UA"/>
        </w:rPr>
        <w:t>Решетилівської</w:t>
      </w:r>
      <w:r w:rsidRPr="009B0ACF">
        <w:rPr>
          <w:sz w:val="28"/>
          <w:szCs w:val="28"/>
          <w:lang w:val="uk-UA"/>
        </w:rPr>
        <w:t xml:space="preserve"> міської  ради</w:t>
      </w:r>
      <w:r w:rsidR="00E32D5D" w:rsidRPr="009B0ACF">
        <w:rPr>
          <w:sz w:val="28"/>
          <w:szCs w:val="28"/>
          <w:lang w:val="uk-UA"/>
        </w:rPr>
        <w:t xml:space="preserve"> </w:t>
      </w:r>
      <w:r w:rsidRPr="009B0ACF">
        <w:rPr>
          <w:sz w:val="28"/>
          <w:szCs w:val="28"/>
          <w:lang w:val="uk-UA"/>
        </w:rPr>
        <w:t>(додається).</w:t>
      </w:r>
    </w:p>
    <w:p w14:paraId="01B4877E" w14:textId="77777777" w:rsidR="008B230D" w:rsidRPr="009B0ACF" w:rsidRDefault="008B230D" w:rsidP="009B0ACF">
      <w:pPr>
        <w:ind w:firstLine="567"/>
        <w:jc w:val="both"/>
        <w:rPr>
          <w:sz w:val="28"/>
          <w:szCs w:val="28"/>
          <w:lang w:val="uk-UA"/>
        </w:rPr>
      </w:pPr>
      <w:r w:rsidRPr="009B0ACF">
        <w:rPr>
          <w:sz w:val="28"/>
          <w:szCs w:val="28"/>
          <w:lang w:val="uk-UA"/>
        </w:rPr>
        <w:t>2. Відділу організаційно-інформаційної роботи, документообігу та управління персоналом виконавчого комітету міської ради (Мірошник Оксана) оприлюднити дане рішення на офіційному сайті Решетилівської міської ради.</w:t>
      </w:r>
    </w:p>
    <w:p w14:paraId="05BE9623" w14:textId="3A8352D4" w:rsidR="007E501B" w:rsidRPr="009B0ACF" w:rsidRDefault="008B230D" w:rsidP="008B230D">
      <w:pPr>
        <w:pStyle w:val="ac"/>
        <w:tabs>
          <w:tab w:val="left" w:pos="709"/>
        </w:tabs>
        <w:spacing w:after="0" w:line="240" w:lineRule="auto"/>
        <w:ind w:left="0" w:firstLine="567"/>
        <w:jc w:val="both"/>
        <w:rPr>
          <w:rFonts w:ascii="Times New Roman" w:hAnsi="Times New Roman"/>
          <w:sz w:val="28"/>
          <w:szCs w:val="28"/>
          <w:lang w:val="uk-UA"/>
        </w:rPr>
      </w:pPr>
      <w:r w:rsidRPr="009B0ACF">
        <w:rPr>
          <w:rFonts w:ascii="Times New Roman" w:hAnsi="Times New Roman"/>
          <w:sz w:val="28"/>
          <w:szCs w:val="28"/>
          <w:lang w:val="uk-UA"/>
        </w:rPr>
        <w:t>3.</w:t>
      </w:r>
      <w:r w:rsidR="009B0ACF" w:rsidRPr="009B0ACF">
        <w:rPr>
          <w:rFonts w:ascii="Times New Roman" w:hAnsi="Times New Roman"/>
          <w:sz w:val="28"/>
          <w:szCs w:val="28"/>
          <w:lang w:val="uk-UA"/>
        </w:rPr>
        <w:t> </w:t>
      </w:r>
      <w:r w:rsidRPr="009B0ACF">
        <w:rPr>
          <w:rFonts w:ascii="Times New Roman" w:hAnsi="Times New Roman"/>
          <w:sz w:val="28"/>
          <w:szCs w:val="28"/>
          <w:lang w:val="uk-UA"/>
        </w:rPr>
        <w:t>Контроль за виконанням даного рішення покласти на</w:t>
      </w:r>
      <w:r w:rsidR="009970B9" w:rsidRPr="009B0ACF">
        <w:rPr>
          <w:rFonts w:ascii="Times New Roman" w:hAnsi="Times New Roman"/>
          <w:sz w:val="28"/>
          <w:szCs w:val="28"/>
          <w:lang w:val="uk-UA"/>
        </w:rPr>
        <w:t xml:space="preserve"> заступника міського голови з питань діяльності виконавчих органів ради Антона К</w:t>
      </w:r>
      <w:r w:rsidR="009B0ACF" w:rsidRPr="009B0ACF">
        <w:rPr>
          <w:rFonts w:ascii="Times New Roman" w:hAnsi="Times New Roman"/>
          <w:sz w:val="28"/>
          <w:szCs w:val="28"/>
          <w:lang w:val="uk-UA"/>
        </w:rPr>
        <w:t>олесніченка</w:t>
      </w:r>
      <w:r w:rsidR="009970B9" w:rsidRPr="009B0ACF">
        <w:rPr>
          <w:rFonts w:ascii="Times New Roman" w:hAnsi="Times New Roman"/>
          <w:sz w:val="28"/>
          <w:szCs w:val="28"/>
          <w:lang w:val="uk-UA"/>
        </w:rPr>
        <w:t>.</w:t>
      </w:r>
    </w:p>
    <w:p w14:paraId="7B927A61" w14:textId="77777777" w:rsidR="007E501B" w:rsidRPr="006C315A" w:rsidRDefault="007E501B" w:rsidP="007E501B">
      <w:pPr>
        <w:rPr>
          <w:bCs/>
          <w:iCs/>
          <w:sz w:val="28"/>
          <w:szCs w:val="28"/>
          <w:lang w:val="uk-UA"/>
        </w:rPr>
      </w:pPr>
    </w:p>
    <w:p w14:paraId="2149CC80" w14:textId="77777777" w:rsidR="007E501B" w:rsidRPr="009B0ACF" w:rsidRDefault="007E501B" w:rsidP="009B0ACF">
      <w:pPr>
        <w:rPr>
          <w:sz w:val="28"/>
          <w:szCs w:val="28"/>
          <w:lang w:val="uk-UA"/>
        </w:rPr>
      </w:pPr>
    </w:p>
    <w:p w14:paraId="4B60BC34" w14:textId="77777777" w:rsidR="009B0ACF" w:rsidRPr="009B0ACF" w:rsidRDefault="009B0ACF" w:rsidP="009B0ACF">
      <w:pPr>
        <w:rPr>
          <w:sz w:val="28"/>
          <w:szCs w:val="28"/>
          <w:lang w:val="uk-UA"/>
        </w:rPr>
      </w:pPr>
    </w:p>
    <w:p w14:paraId="62AE45D9" w14:textId="52A92D5F" w:rsidR="009B0ACF" w:rsidRPr="009B0ACF" w:rsidRDefault="009B0ACF" w:rsidP="00223EA2">
      <w:pPr>
        <w:tabs>
          <w:tab w:val="left" w:pos="1905"/>
        </w:tabs>
        <w:rPr>
          <w:sz w:val="28"/>
          <w:szCs w:val="28"/>
          <w:lang w:val="uk-UA"/>
        </w:rPr>
      </w:pPr>
    </w:p>
    <w:p w14:paraId="5AD2CC2C" w14:textId="77777777" w:rsidR="009B0ACF" w:rsidRPr="009B0ACF" w:rsidRDefault="009B0ACF" w:rsidP="009B0ACF">
      <w:pPr>
        <w:rPr>
          <w:sz w:val="28"/>
          <w:szCs w:val="28"/>
          <w:lang w:val="uk-UA"/>
        </w:rPr>
      </w:pPr>
    </w:p>
    <w:p w14:paraId="023BE381" w14:textId="77777777" w:rsidR="006C315A" w:rsidRPr="006C315A" w:rsidRDefault="006C315A" w:rsidP="006C315A">
      <w:pPr>
        <w:rPr>
          <w:sz w:val="28"/>
          <w:szCs w:val="28"/>
          <w:lang w:val="uk-UA"/>
        </w:rPr>
      </w:pPr>
      <w:r w:rsidRPr="006C315A">
        <w:rPr>
          <w:sz w:val="28"/>
          <w:szCs w:val="28"/>
          <w:lang w:val="uk-UA"/>
        </w:rPr>
        <w:t>Міський голова</w:t>
      </w:r>
      <w:r w:rsidRPr="006C315A">
        <w:rPr>
          <w:sz w:val="28"/>
          <w:szCs w:val="28"/>
          <w:lang w:val="uk-UA"/>
        </w:rPr>
        <w:tab/>
      </w:r>
      <w:r w:rsidRPr="006C315A">
        <w:rPr>
          <w:sz w:val="28"/>
          <w:szCs w:val="28"/>
          <w:lang w:val="uk-UA"/>
        </w:rPr>
        <w:tab/>
      </w:r>
      <w:r w:rsidRPr="006C315A">
        <w:rPr>
          <w:sz w:val="28"/>
          <w:szCs w:val="28"/>
          <w:lang w:val="uk-UA"/>
        </w:rPr>
        <w:tab/>
      </w:r>
      <w:r w:rsidRPr="006C315A">
        <w:rPr>
          <w:sz w:val="28"/>
          <w:szCs w:val="28"/>
          <w:lang w:val="uk-UA"/>
        </w:rPr>
        <w:tab/>
      </w:r>
      <w:r w:rsidRPr="006C315A">
        <w:rPr>
          <w:sz w:val="28"/>
          <w:szCs w:val="28"/>
          <w:lang w:val="uk-UA"/>
        </w:rPr>
        <w:tab/>
      </w:r>
      <w:r w:rsidRPr="006C315A">
        <w:rPr>
          <w:sz w:val="28"/>
          <w:szCs w:val="28"/>
          <w:lang w:val="uk-UA"/>
        </w:rPr>
        <w:tab/>
      </w:r>
      <w:r w:rsidRPr="006C315A">
        <w:rPr>
          <w:sz w:val="28"/>
          <w:szCs w:val="28"/>
          <w:lang w:val="uk-UA"/>
        </w:rPr>
        <w:tab/>
        <w:t>Оксана ДЯДЮНОВА</w:t>
      </w:r>
    </w:p>
    <w:p w14:paraId="7C005CB4" w14:textId="77777777" w:rsidR="009B0ACF" w:rsidRPr="009B0ACF" w:rsidRDefault="009B0ACF" w:rsidP="009B0ACF">
      <w:pPr>
        <w:rPr>
          <w:sz w:val="28"/>
          <w:szCs w:val="28"/>
          <w:lang w:val="uk-UA"/>
        </w:rPr>
      </w:pPr>
    </w:p>
    <w:p w14:paraId="2B68EED4" w14:textId="77777777" w:rsidR="009B0ACF" w:rsidRPr="009B0ACF" w:rsidRDefault="009B0ACF" w:rsidP="009B0ACF">
      <w:pPr>
        <w:rPr>
          <w:sz w:val="28"/>
          <w:szCs w:val="28"/>
          <w:lang w:val="uk-UA"/>
        </w:rPr>
      </w:pPr>
    </w:p>
    <w:p w14:paraId="351033D9" w14:textId="77777777" w:rsidR="009B0ACF" w:rsidRPr="009B0ACF" w:rsidRDefault="009B0ACF" w:rsidP="009B0ACF">
      <w:pPr>
        <w:rPr>
          <w:sz w:val="28"/>
          <w:szCs w:val="28"/>
          <w:lang w:val="uk-UA"/>
        </w:rPr>
      </w:pPr>
    </w:p>
    <w:p w14:paraId="633F85CB" w14:textId="77777777" w:rsidR="009B0ACF" w:rsidRPr="009B0ACF" w:rsidRDefault="009B0ACF" w:rsidP="009B0ACF">
      <w:pPr>
        <w:rPr>
          <w:sz w:val="28"/>
          <w:szCs w:val="28"/>
          <w:lang w:val="uk-UA"/>
        </w:rPr>
      </w:pPr>
    </w:p>
    <w:p w14:paraId="74493D3B" w14:textId="77777777" w:rsidR="009B0ACF" w:rsidRPr="009B0ACF" w:rsidRDefault="009B0ACF" w:rsidP="009B0ACF">
      <w:pPr>
        <w:rPr>
          <w:sz w:val="28"/>
          <w:szCs w:val="28"/>
          <w:lang w:val="uk-UA"/>
        </w:rPr>
      </w:pPr>
    </w:p>
    <w:p w14:paraId="0E32B0E2" w14:textId="77777777" w:rsidR="009B0ACF" w:rsidRPr="009B0ACF" w:rsidRDefault="009B0ACF" w:rsidP="009B0ACF">
      <w:pPr>
        <w:rPr>
          <w:sz w:val="28"/>
          <w:szCs w:val="28"/>
          <w:lang w:val="uk-UA"/>
        </w:rPr>
      </w:pPr>
    </w:p>
    <w:p w14:paraId="2C602D95" w14:textId="77777777" w:rsidR="00223EA2" w:rsidRDefault="00223EA2" w:rsidP="009B0ACF">
      <w:pPr>
        <w:rPr>
          <w:sz w:val="28"/>
          <w:szCs w:val="28"/>
          <w:lang w:val="uk-UA"/>
        </w:rPr>
      </w:pPr>
    </w:p>
    <w:p w14:paraId="1741D95C" w14:textId="77777777" w:rsidR="006C315A" w:rsidRDefault="006C315A" w:rsidP="009B0ACF">
      <w:pPr>
        <w:rPr>
          <w:sz w:val="28"/>
          <w:szCs w:val="28"/>
          <w:lang w:val="uk-UA"/>
        </w:rPr>
      </w:pPr>
    </w:p>
    <w:p w14:paraId="2C1B5F54" w14:textId="77777777" w:rsidR="006C315A" w:rsidRDefault="006C315A" w:rsidP="009B0ACF">
      <w:pPr>
        <w:rPr>
          <w:sz w:val="28"/>
          <w:szCs w:val="28"/>
          <w:lang w:val="uk-UA"/>
        </w:rPr>
      </w:pPr>
    </w:p>
    <w:p w14:paraId="1AEA7F2F" w14:textId="77777777" w:rsidR="006C315A" w:rsidRDefault="006C315A" w:rsidP="009B0ACF">
      <w:pPr>
        <w:rPr>
          <w:sz w:val="28"/>
          <w:szCs w:val="28"/>
          <w:lang w:val="uk-UA"/>
        </w:rPr>
        <w:sectPr w:rsidR="006C315A" w:rsidSect="00BD3174">
          <w:headerReference w:type="default" r:id="rId8"/>
          <w:pgSz w:w="11907" w:h="16840" w:code="9"/>
          <w:pgMar w:top="1134" w:right="567" w:bottom="1134" w:left="1701" w:header="709" w:footer="709" w:gutter="0"/>
          <w:pgNumType w:start="1"/>
          <w:cols w:space="708"/>
          <w:docGrid w:linePitch="360"/>
        </w:sectPr>
      </w:pPr>
    </w:p>
    <w:p w14:paraId="27370120" w14:textId="4EDD832C" w:rsidR="00BD7929" w:rsidRPr="009B0ACF" w:rsidRDefault="00D2275E" w:rsidP="009B0ACF">
      <w:pPr>
        <w:tabs>
          <w:tab w:val="left" w:pos="5670"/>
          <w:tab w:val="left" w:pos="7088"/>
        </w:tabs>
        <w:ind w:right="-1" w:firstLine="5245"/>
        <w:jc w:val="both"/>
        <w:rPr>
          <w:sz w:val="28"/>
          <w:szCs w:val="28"/>
          <w:lang w:val="uk-UA"/>
        </w:rPr>
      </w:pPr>
      <w:r>
        <w:rPr>
          <w:sz w:val="28"/>
          <w:szCs w:val="28"/>
          <w:lang w:val="uk-UA"/>
        </w:rPr>
        <w:lastRenderedPageBreak/>
        <w:t>ЗАТВЕРДЖЕНО</w:t>
      </w:r>
    </w:p>
    <w:p w14:paraId="0432EC10" w14:textId="2158461E" w:rsidR="00BD7929" w:rsidRPr="009B0ACF" w:rsidRDefault="00BD7929" w:rsidP="009B0ACF">
      <w:pPr>
        <w:pStyle w:val="a8"/>
        <w:spacing w:before="0" w:beforeAutospacing="0" w:after="0" w:afterAutospacing="0"/>
        <w:ind w:right="-1" w:firstLine="5245"/>
        <w:jc w:val="both"/>
        <w:rPr>
          <w:sz w:val="28"/>
          <w:szCs w:val="28"/>
          <w:lang w:val="uk-UA"/>
        </w:rPr>
      </w:pPr>
      <w:r w:rsidRPr="009B0ACF">
        <w:rPr>
          <w:sz w:val="28"/>
          <w:szCs w:val="28"/>
          <w:lang w:val="uk-UA"/>
        </w:rPr>
        <w:t xml:space="preserve">рішення виконавчого комітету </w:t>
      </w:r>
    </w:p>
    <w:p w14:paraId="3096E792" w14:textId="4D83C911" w:rsidR="00BD7929" w:rsidRPr="009B0ACF" w:rsidRDefault="00BD7929" w:rsidP="009B0ACF">
      <w:pPr>
        <w:pStyle w:val="a8"/>
        <w:spacing w:before="0" w:beforeAutospacing="0" w:after="0" w:afterAutospacing="0"/>
        <w:ind w:right="-1" w:firstLine="5245"/>
        <w:jc w:val="both"/>
        <w:rPr>
          <w:sz w:val="28"/>
          <w:szCs w:val="28"/>
          <w:lang w:val="uk-UA"/>
        </w:rPr>
      </w:pPr>
      <w:r w:rsidRPr="009B0ACF">
        <w:rPr>
          <w:sz w:val="28"/>
          <w:szCs w:val="28"/>
          <w:lang w:val="uk-UA"/>
        </w:rPr>
        <w:t>Решетилівської міської ради</w:t>
      </w:r>
    </w:p>
    <w:p w14:paraId="283EAA00" w14:textId="742D27B2" w:rsidR="00BD7929" w:rsidRPr="009B0ACF" w:rsidRDefault="009B0ACF" w:rsidP="009B0ACF">
      <w:pPr>
        <w:pStyle w:val="a8"/>
        <w:tabs>
          <w:tab w:val="left" w:pos="5670"/>
        </w:tabs>
        <w:spacing w:before="0" w:beforeAutospacing="0" w:after="0" w:afterAutospacing="0"/>
        <w:ind w:firstLine="5245"/>
        <w:jc w:val="both"/>
        <w:rPr>
          <w:sz w:val="28"/>
          <w:szCs w:val="28"/>
          <w:lang w:val="uk-UA"/>
        </w:rPr>
      </w:pPr>
      <w:r w:rsidRPr="009B0ACF">
        <w:rPr>
          <w:sz w:val="28"/>
          <w:szCs w:val="28"/>
          <w:lang w:val="uk-UA"/>
        </w:rPr>
        <w:t>2</w:t>
      </w:r>
      <w:r w:rsidR="00BC244F">
        <w:rPr>
          <w:sz w:val="28"/>
          <w:szCs w:val="28"/>
          <w:lang w:val="uk-UA"/>
        </w:rPr>
        <w:t>9</w:t>
      </w:r>
      <w:r w:rsidRPr="009B0ACF">
        <w:rPr>
          <w:sz w:val="28"/>
          <w:szCs w:val="28"/>
          <w:lang w:val="uk-UA"/>
        </w:rPr>
        <w:t xml:space="preserve"> травня 2026 </w:t>
      </w:r>
      <w:r w:rsidR="00E32D5D" w:rsidRPr="009B0ACF">
        <w:rPr>
          <w:sz w:val="28"/>
          <w:szCs w:val="28"/>
          <w:lang w:val="uk-UA"/>
        </w:rPr>
        <w:t xml:space="preserve">року </w:t>
      </w:r>
      <w:r w:rsidR="00BD7929" w:rsidRPr="009B0ACF">
        <w:rPr>
          <w:sz w:val="28"/>
          <w:szCs w:val="28"/>
          <w:lang w:val="uk-UA"/>
        </w:rPr>
        <w:t>№ </w:t>
      </w:r>
      <w:r w:rsidR="00D904B6">
        <w:rPr>
          <w:sz w:val="28"/>
          <w:szCs w:val="28"/>
          <w:lang w:val="uk-UA"/>
        </w:rPr>
        <w:t>109</w:t>
      </w:r>
    </w:p>
    <w:p w14:paraId="070C934D" w14:textId="77777777" w:rsidR="007E501B" w:rsidRPr="009B0ACF" w:rsidRDefault="007E501B" w:rsidP="007E501B">
      <w:pPr>
        <w:jc w:val="center"/>
        <w:rPr>
          <w:sz w:val="28"/>
          <w:szCs w:val="28"/>
          <w:lang w:val="uk-UA"/>
        </w:rPr>
      </w:pPr>
    </w:p>
    <w:p w14:paraId="087BA786" w14:textId="77777777" w:rsidR="007E501B" w:rsidRPr="009B0ACF" w:rsidRDefault="007E501B" w:rsidP="007E501B">
      <w:pPr>
        <w:shd w:val="clear" w:color="auto" w:fill="FBFBFB"/>
        <w:jc w:val="center"/>
        <w:rPr>
          <w:b/>
          <w:sz w:val="28"/>
          <w:szCs w:val="28"/>
          <w:lang w:val="uk-UA"/>
        </w:rPr>
      </w:pPr>
      <w:r w:rsidRPr="009B0ACF">
        <w:rPr>
          <w:b/>
          <w:sz w:val="28"/>
          <w:szCs w:val="28"/>
          <w:lang w:val="uk-UA"/>
        </w:rPr>
        <w:t>ПОЛОЖЕННЯ</w:t>
      </w:r>
    </w:p>
    <w:p w14:paraId="0AD67C27" w14:textId="77777777" w:rsidR="00E32D5D" w:rsidRPr="009B0ACF" w:rsidRDefault="007E501B" w:rsidP="007E501B">
      <w:pPr>
        <w:shd w:val="clear" w:color="auto" w:fill="FBFBFB"/>
        <w:jc w:val="center"/>
        <w:rPr>
          <w:b/>
          <w:sz w:val="28"/>
          <w:szCs w:val="28"/>
          <w:lang w:val="uk-UA"/>
        </w:rPr>
      </w:pPr>
      <w:r w:rsidRPr="009B0ACF">
        <w:rPr>
          <w:b/>
          <w:sz w:val="28"/>
          <w:szCs w:val="28"/>
          <w:lang w:val="uk-UA"/>
        </w:rPr>
        <w:t xml:space="preserve">про адміністративну комісію </w:t>
      </w:r>
    </w:p>
    <w:p w14:paraId="616587AF" w14:textId="77777777" w:rsidR="007E501B" w:rsidRPr="009B0ACF" w:rsidRDefault="007E501B" w:rsidP="00E32D5D">
      <w:pPr>
        <w:shd w:val="clear" w:color="auto" w:fill="FBFBFB"/>
        <w:jc w:val="center"/>
        <w:rPr>
          <w:b/>
          <w:sz w:val="28"/>
          <w:szCs w:val="28"/>
          <w:lang w:val="uk-UA"/>
        </w:rPr>
      </w:pPr>
      <w:r w:rsidRPr="009B0ACF">
        <w:rPr>
          <w:b/>
          <w:sz w:val="28"/>
          <w:szCs w:val="28"/>
          <w:lang w:val="uk-UA"/>
        </w:rPr>
        <w:t>при виконавчому</w:t>
      </w:r>
      <w:r w:rsidR="00E32D5D" w:rsidRPr="009B0ACF">
        <w:rPr>
          <w:b/>
          <w:sz w:val="28"/>
          <w:szCs w:val="28"/>
          <w:lang w:val="uk-UA"/>
        </w:rPr>
        <w:t xml:space="preserve"> </w:t>
      </w:r>
      <w:r w:rsidR="00AB6604" w:rsidRPr="009B0ACF">
        <w:rPr>
          <w:b/>
          <w:sz w:val="28"/>
          <w:szCs w:val="28"/>
          <w:lang w:val="uk-UA"/>
        </w:rPr>
        <w:t>комітеті Решетилівської</w:t>
      </w:r>
      <w:r w:rsidRPr="009B0ACF">
        <w:rPr>
          <w:b/>
          <w:sz w:val="28"/>
          <w:szCs w:val="28"/>
          <w:lang w:val="uk-UA"/>
        </w:rPr>
        <w:t xml:space="preserve"> міської ради</w:t>
      </w:r>
    </w:p>
    <w:p w14:paraId="0F13222A" w14:textId="77777777" w:rsidR="007E501B" w:rsidRPr="009B0ACF" w:rsidRDefault="007E501B" w:rsidP="007E501B">
      <w:pPr>
        <w:shd w:val="clear" w:color="auto" w:fill="FBFBFB"/>
        <w:jc w:val="center"/>
        <w:rPr>
          <w:b/>
          <w:bCs/>
          <w:sz w:val="28"/>
          <w:szCs w:val="28"/>
          <w:lang w:val="uk-UA"/>
        </w:rPr>
      </w:pPr>
    </w:p>
    <w:p w14:paraId="6C1253B6"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1. ЗАГАЛЬНІ ПОЛОЖЕННЯ</w:t>
      </w:r>
    </w:p>
    <w:p w14:paraId="16225EA3" w14:textId="77777777" w:rsidR="007E501B" w:rsidRPr="009B0ACF" w:rsidRDefault="007E501B" w:rsidP="007E501B">
      <w:pPr>
        <w:shd w:val="clear" w:color="auto" w:fill="FFFFFF"/>
        <w:jc w:val="center"/>
        <w:rPr>
          <w:rFonts w:eastAsia="Arial"/>
          <w:b/>
          <w:sz w:val="28"/>
          <w:szCs w:val="28"/>
          <w:lang w:val="uk-UA" w:eastAsia="en-US"/>
        </w:rPr>
      </w:pPr>
    </w:p>
    <w:p w14:paraId="3F954DE2"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1.1. Це Положення визначає порядок формування та діяльності адміністративної комісії при виконавчому комітеті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 (далі - адміністративна комісія), її завдання, а також права та обов’язки членів адміністративної комісії.</w:t>
      </w:r>
    </w:p>
    <w:p w14:paraId="5DD9B98E"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1.2. Адміністративна комісія </w:t>
      </w:r>
      <w:r w:rsidR="000326EA" w:rsidRPr="009B0ACF">
        <w:rPr>
          <w:rFonts w:eastAsia="Arial"/>
          <w:sz w:val="28"/>
          <w:szCs w:val="28"/>
          <w:lang w:val="uk-UA" w:eastAsia="en-US"/>
        </w:rPr>
        <w:t xml:space="preserve">– це </w:t>
      </w:r>
      <w:r w:rsidRPr="009B0ACF">
        <w:rPr>
          <w:rFonts w:eastAsia="Arial"/>
          <w:sz w:val="28"/>
          <w:szCs w:val="28"/>
          <w:lang w:val="uk-UA" w:eastAsia="en-US"/>
        </w:rPr>
        <w:t>колегіальни</w:t>
      </w:r>
      <w:r w:rsidR="000326EA" w:rsidRPr="009B0ACF">
        <w:rPr>
          <w:rFonts w:eastAsia="Arial"/>
          <w:sz w:val="28"/>
          <w:szCs w:val="28"/>
          <w:lang w:val="uk-UA" w:eastAsia="en-US"/>
        </w:rPr>
        <w:t>й</w:t>
      </w:r>
      <w:r w:rsidR="00881224" w:rsidRPr="009B0ACF">
        <w:rPr>
          <w:rFonts w:eastAsia="Arial"/>
          <w:sz w:val="28"/>
          <w:szCs w:val="28"/>
          <w:lang w:val="uk-UA" w:eastAsia="en-US"/>
        </w:rPr>
        <w:t xml:space="preserve"> орган</w:t>
      </w:r>
      <w:r w:rsidRPr="009B0ACF">
        <w:rPr>
          <w:rFonts w:eastAsia="Arial"/>
          <w:sz w:val="28"/>
          <w:szCs w:val="28"/>
          <w:lang w:val="uk-UA" w:eastAsia="en-US"/>
        </w:rPr>
        <w:t xml:space="preserve">, який утворюється виконавчим комітетом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w:t>
      </w:r>
      <w:r w:rsidRPr="009B0ACF">
        <w:rPr>
          <w:rFonts w:eastAsia="Arial"/>
          <w:i/>
          <w:sz w:val="28"/>
          <w:szCs w:val="28"/>
          <w:lang w:val="uk-UA" w:eastAsia="en-US"/>
        </w:rPr>
        <w:t xml:space="preserve"> </w:t>
      </w:r>
      <w:r w:rsidRPr="009B0ACF">
        <w:rPr>
          <w:rFonts w:eastAsia="Arial"/>
          <w:sz w:val="28"/>
          <w:szCs w:val="28"/>
          <w:lang w:val="uk-UA" w:eastAsia="en-US"/>
        </w:rPr>
        <w:t>(далі - виконавчий комітет)</w:t>
      </w:r>
      <w:r w:rsidRPr="009B0ACF">
        <w:rPr>
          <w:rFonts w:eastAsia="Arial"/>
          <w:i/>
          <w:sz w:val="28"/>
          <w:szCs w:val="28"/>
          <w:lang w:val="uk-UA" w:eastAsia="en-US"/>
        </w:rPr>
        <w:t xml:space="preserve"> </w:t>
      </w:r>
      <w:r w:rsidRPr="009B0ACF">
        <w:rPr>
          <w:rFonts w:eastAsia="Arial"/>
          <w:sz w:val="28"/>
          <w:szCs w:val="28"/>
          <w:lang w:val="uk-UA" w:eastAsia="en-US"/>
        </w:rPr>
        <w:t>для розгляду і вирішення справ про адміністративні правопорушення, за винятком справ, віднесених Кодексом України про адміністративні правопорушення (далі - КУпАП) до відання інших органів (посадових осіб).</w:t>
      </w:r>
    </w:p>
    <w:p w14:paraId="04B0705B"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1.3. Адміністративна комісія у своїй діяльності керується Конституцією України, КУпАП, Законом України “Про адміністративну процедуру”, іншими законами та нормативно-правовими актами, цим Положенням, а також рішеннями </w:t>
      </w:r>
      <w:r w:rsidR="005A709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Pr="009B0ACF">
        <w:rPr>
          <w:rFonts w:eastAsia="Arial"/>
          <w:i/>
          <w:sz w:val="28"/>
          <w:szCs w:val="28"/>
          <w:lang w:val="uk-UA" w:eastAsia="en-US"/>
        </w:rPr>
        <w:t xml:space="preserve"> </w:t>
      </w:r>
      <w:r w:rsidRPr="009B0ACF">
        <w:rPr>
          <w:rFonts w:eastAsia="Arial"/>
          <w:sz w:val="28"/>
          <w:szCs w:val="28"/>
          <w:lang w:val="uk-UA" w:eastAsia="en-US"/>
        </w:rPr>
        <w:t>ради</w:t>
      </w:r>
      <w:r w:rsidRPr="009B0ACF">
        <w:rPr>
          <w:rFonts w:eastAsia="Arial"/>
          <w:i/>
          <w:sz w:val="28"/>
          <w:szCs w:val="28"/>
          <w:lang w:val="uk-UA" w:eastAsia="en-US"/>
        </w:rPr>
        <w:t xml:space="preserve"> </w:t>
      </w:r>
      <w:r w:rsidRPr="009B0ACF">
        <w:rPr>
          <w:rFonts w:eastAsia="Arial"/>
          <w:sz w:val="28"/>
          <w:szCs w:val="28"/>
          <w:lang w:val="uk-UA" w:eastAsia="en-US"/>
        </w:rPr>
        <w:t>та її виконавчого комітету.</w:t>
      </w:r>
    </w:p>
    <w:p w14:paraId="7FD2F88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Поняття та терміни, що вживаються в цьому Положенні, застосовуються в значеннях, визначених законодавством України, в тому числі,  Законом України “Про адміністративну процедуру”.  </w:t>
      </w:r>
    </w:p>
    <w:p w14:paraId="5B94FFA0" w14:textId="77777777" w:rsidR="007E501B" w:rsidRPr="009B0ACF" w:rsidRDefault="007E501B" w:rsidP="007E501B">
      <w:pPr>
        <w:shd w:val="clear" w:color="auto" w:fill="FFFFFF"/>
        <w:ind w:firstLine="566"/>
        <w:jc w:val="both"/>
        <w:rPr>
          <w:rFonts w:eastAsia="Arial"/>
          <w:i/>
          <w:sz w:val="28"/>
          <w:szCs w:val="28"/>
          <w:lang w:val="uk-UA" w:eastAsia="en-US"/>
        </w:rPr>
      </w:pPr>
      <w:r w:rsidRPr="009B0ACF">
        <w:rPr>
          <w:rFonts w:eastAsia="Arial"/>
          <w:sz w:val="28"/>
          <w:szCs w:val="28"/>
          <w:lang w:val="uk-UA" w:eastAsia="en-US"/>
        </w:rPr>
        <w:t xml:space="preserve">1.4. Адміністративна комісія в усіх питаннях, віднесених до її компетенції, взаємодіє з виконавчими органами </w:t>
      </w:r>
      <w:r w:rsidR="00F31D8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 відповідальна перед виконавчим комітетом та підзвітна йому.</w:t>
      </w:r>
    </w:p>
    <w:p w14:paraId="7E1F79F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1.5. Розгляд та вирішення справ про адміністративні правопорушення здійснюється адміністративною комісією відповідно до КУпАП, інших законів та нормативно-правових актів України. </w:t>
      </w:r>
    </w:p>
    <w:p w14:paraId="1896AE3B"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1.6. Технічне обслуговування та матеріально-технічне забезпечення адміністративної комісії покладається на виконавчий комітет </w:t>
      </w:r>
      <w:r w:rsidR="00F31D8E" w:rsidRPr="009B0ACF">
        <w:rPr>
          <w:rFonts w:eastAsia="Arial"/>
          <w:sz w:val="28"/>
          <w:szCs w:val="28"/>
          <w:lang w:val="uk-UA" w:eastAsia="en-US"/>
        </w:rPr>
        <w:t>Решетилівської</w:t>
      </w:r>
      <w:r w:rsidR="00C51161" w:rsidRPr="009B0ACF">
        <w:rPr>
          <w:rFonts w:eastAsia="Arial"/>
          <w:sz w:val="28"/>
          <w:szCs w:val="28"/>
          <w:lang w:val="uk-UA" w:eastAsia="en-US"/>
        </w:rPr>
        <w:t xml:space="preserve"> міської</w:t>
      </w:r>
      <w:r w:rsidR="00C51161" w:rsidRPr="009B0ACF">
        <w:rPr>
          <w:rFonts w:eastAsia="Arial"/>
          <w:i/>
          <w:sz w:val="28"/>
          <w:szCs w:val="28"/>
          <w:lang w:val="uk-UA" w:eastAsia="en-US"/>
        </w:rPr>
        <w:t xml:space="preserve"> </w:t>
      </w:r>
      <w:r w:rsidRPr="009B0ACF">
        <w:rPr>
          <w:rFonts w:eastAsia="Arial"/>
          <w:sz w:val="28"/>
          <w:szCs w:val="28"/>
          <w:lang w:val="uk-UA" w:eastAsia="en-US"/>
        </w:rPr>
        <w:t>ради.</w:t>
      </w:r>
    </w:p>
    <w:p w14:paraId="67A6DB95" w14:textId="77777777" w:rsidR="007E501B" w:rsidRPr="009B0ACF" w:rsidRDefault="007E501B" w:rsidP="007E501B">
      <w:pPr>
        <w:shd w:val="clear" w:color="auto" w:fill="FFFFFF"/>
        <w:jc w:val="center"/>
        <w:rPr>
          <w:rFonts w:eastAsia="Arial"/>
          <w:b/>
          <w:sz w:val="28"/>
          <w:szCs w:val="28"/>
          <w:lang w:val="uk-UA" w:eastAsia="en-US"/>
        </w:rPr>
      </w:pPr>
    </w:p>
    <w:p w14:paraId="0742CE48"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 xml:space="preserve">2. ЗАВДАННЯ АДМІНІСТРАТИВНОЇ КОМІСІЇ </w:t>
      </w:r>
    </w:p>
    <w:p w14:paraId="28F049E5"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2.1. Завданнями адміністративної комісії є:</w:t>
      </w:r>
    </w:p>
    <w:p w14:paraId="254F9056" w14:textId="77777777" w:rsidR="007E501B" w:rsidRPr="009B0ACF" w:rsidRDefault="007E501B" w:rsidP="007E501B">
      <w:pPr>
        <w:shd w:val="clear" w:color="auto" w:fill="FFFFFF"/>
        <w:ind w:firstLine="566"/>
        <w:jc w:val="both"/>
        <w:rPr>
          <w:rFonts w:eastAsia="Arial"/>
          <w:i/>
          <w:sz w:val="28"/>
          <w:szCs w:val="28"/>
          <w:lang w:val="uk-UA" w:eastAsia="en-US"/>
        </w:rPr>
      </w:pPr>
      <w:r w:rsidRPr="009B0ACF">
        <w:rPr>
          <w:rFonts w:eastAsia="Arial"/>
          <w:sz w:val="28"/>
          <w:szCs w:val="28"/>
          <w:lang w:val="uk-UA" w:eastAsia="en-US"/>
        </w:rPr>
        <w:t>2.1.1. розгляд справ про адміністративні правопорушення, які віднесені до її компетенції, а також запобігання новим правопорушенням, як самими правопорушниками, так і іншими особами;</w:t>
      </w:r>
    </w:p>
    <w:p w14:paraId="78610B48"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2.1.2. </w:t>
      </w:r>
      <w:r w:rsidR="00111810" w:rsidRPr="009B0ACF">
        <w:rPr>
          <w:sz w:val="28"/>
          <w:szCs w:val="28"/>
          <w:shd w:val="clear" w:color="auto" w:fill="FFFFFF"/>
          <w:lang w:val="uk-UA"/>
        </w:rPr>
        <w:t>виховання громадян у дусі точного і неухильного дотримання Конституції України та законів України, поваги до прав, честі і гідності інших громадян, правил співжиття;</w:t>
      </w:r>
    </w:p>
    <w:p w14:paraId="3DFAB368"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lastRenderedPageBreak/>
        <w:t>2.1.3. застосування заходів адміністративного впливу до осіб, які здійснили адміністративне правопорушення.</w:t>
      </w:r>
    </w:p>
    <w:p w14:paraId="55C16623" w14:textId="77777777" w:rsidR="007D7FA4" w:rsidRPr="009B0ACF" w:rsidRDefault="007D7FA4" w:rsidP="007E501B">
      <w:pPr>
        <w:pBdr>
          <w:top w:val="nil"/>
          <w:left w:val="nil"/>
          <w:bottom w:val="nil"/>
          <w:right w:val="nil"/>
          <w:between w:val="nil"/>
        </w:pBd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2.3. </w:t>
      </w:r>
      <w:r w:rsidRPr="009B0ACF">
        <w:rPr>
          <w:sz w:val="28"/>
          <w:szCs w:val="28"/>
          <w:shd w:val="clear" w:color="auto" w:fill="FFFFFF"/>
          <w:lang w:val="uk-UA"/>
        </w:rPr>
        <w:t>Адміністративна комісія забезпечує своєчасне, всебічне, повне і об’єктивне з’ясування обставин кожної справи, вирішення її відповідно до вимог законодавства України, виконання винесеної постанови, а також виявлення причин та умов, що сприяли вчиненню адміністративних правопорушень.</w:t>
      </w:r>
    </w:p>
    <w:p w14:paraId="566C12C4" w14:textId="77777777" w:rsidR="00111810" w:rsidRPr="009B0ACF" w:rsidRDefault="00111810" w:rsidP="007E501B">
      <w:pPr>
        <w:shd w:val="clear" w:color="auto" w:fill="FFFFFF"/>
        <w:ind w:firstLine="460"/>
        <w:jc w:val="both"/>
        <w:rPr>
          <w:rFonts w:eastAsia="Arial"/>
          <w:sz w:val="28"/>
          <w:szCs w:val="28"/>
          <w:lang w:val="uk-UA" w:eastAsia="en-US"/>
        </w:rPr>
      </w:pPr>
    </w:p>
    <w:p w14:paraId="0B18D82D" w14:textId="77777777" w:rsidR="007E501B" w:rsidRPr="009B0ACF" w:rsidRDefault="007E501B" w:rsidP="007E501B">
      <w:pPr>
        <w:shd w:val="clear" w:color="auto" w:fill="FFFFFF"/>
        <w:jc w:val="center"/>
        <w:rPr>
          <w:rFonts w:eastAsia="Arial"/>
          <w:b/>
          <w:strike/>
          <w:sz w:val="28"/>
          <w:szCs w:val="28"/>
          <w:lang w:val="uk-UA" w:eastAsia="en-US"/>
        </w:rPr>
      </w:pPr>
      <w:r w:rsidRPr="009B0ACF">
        <w:rPr>
          <w:rFonts w:eastAsia="Arial"/>
          <w:b/>
          <w:sz w:val="28"/>
          <w:szCs w:val="28"/>
          <w:lang w:val="uk-UA" w:eastAsia="en-US"/>
        </w:rPr>
        <w:t>3. ПОРЯДОК УТВОРЕННЯ ТА СКЛАД</w:t>
      </w:r>
    </w:p>
    <w:p w14:paraId="5329EA32" w14:textId="77777777" w:rsidR="007E501B" w:rsidRPr="009B0ACF" w:rsidRDefault="007E501B" w:rsidP="007E501B">
      <w:pPr>
        <w:shd w:val="clear" w:color="auto" w:fill="FFFFFF"/>
        <w:jc w:val="center"/>
        <w:rPr>
          <w:rFonts w:eastAsia="Arial"/>
          <w:b/>
          <w:sz w:val="28"/>
          <w:szCs w:val="28"/>
          <w:lang w:val="uk-UA" w:eastAsia="en-US"/>
        </w:rPr>
      </w:pPr>
      <w:r w:rsidRPr="009B0ACF">
        <w:rPr>
          <w:rFonts w:eastAsia="Arial"/>
          <w:b/>
          <w:sz w:val="28"/>
          <w:szCs w:val="28"/>
          <w:lang w:val="uk-UA" w:eastAsia="en-US"/>
        </w:rPr>
        <w:t>АДМІНІСТРАТИВНОЇ КОМІСІЇ</w:t>
      </w:r>
    </w:p>
    <w:p w14:paraId="0A0A74AE" w14:textId="77777777" w:rsidR="007E501B" w:rsidRPr="009B0ACF" w:rsidRDefault="007E501B" w:rsidP="009977D2">
      <w:pPr>
        <w:shd w:val="clear" w:color="auto" w:fill="FFFFFF"/>
        <w:ind w:firstLine="566"/>
        <w:jc w:val="both"/>
        <w:rPr>
          <w:rFonts w:eastAsia="Arial"/>
          <w:sz w:val="28"/>
          <w:szCs w:val="28"/>
          <w:lang w:val="uk-UA" w:eastAsia="en-US"/>
        </w:rPr>
      </w:pPr>
      <w:r w:rsidRPr="009B0ACF">
        <w:rPr>
          <w:rFonts w:eastAsia="Arial"/>
          <w:sz w:val="28"/>
          <w:szCs w:val="28"/>
          <w:lang w:val="uk-UA" w:eastAsia="en-US"/>
        </w:rPr>
        <w:t>3.1. Порядок утворення та склад адміністративної комісії визначається законодавством України та цим Положенням.</w:t>
      </w:r>
    </w:p>
    <w:p w14:paraId="4E2AFBFF"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3.2. Особи, які входять до складу адміністративної комісії, здійснюють свої повноваження на громадських засадах.</w:t>
      </w:r>
    </w:p>
    <w:p w14:paraId="621235BC"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3.3. Адміністративна комісія утворюється виконавчим комітетом в складі голови, зас</w:t>
      </w:r>
      <w:r w:rsidR="00680559" w:rsidRPr="009B0ACF">
        <w:rPr>
          <w:rFonts w:eastAsia="Arial"/>
          <w:sz w:val="28"/>
          <w:szCs w:val="28"/>
          <w:lang w:val="uk-UA" w:eastAsia="en-US"/>
        </w:rPr>
        <w:t>тупника голови, секретаря та трьох</w:t>
      </w:r>
      <w:r w:rsidRPr="009B0ACF">
        <w:rPr>
          <w:rFonts w:eastAsia="Arial"/>
          <w:sz w:val="28"/>
          <w:szCs w:val="28"/>
          <w:lang w:val="uk-UA" w:eastAsia="en-US"/>
        </w:rPr>
        <w:t xml:space="preserve"> членів комісії.</w:t>
      </w:r>
    </w:p>
    <w:p w14:paraId="6FA44DCD"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3.4. Кількісний та персональний склад адміністративної комісії встановлюється залежно від обсягу її роботи та затверджується рішенням виконавчого комітету.</w:t>
      </w:r>
    </w:p>
    <w:p w14:paraId="0D49AFE1" w14:textId="77777777" w:rsidR="007E501B" w:rsidRPr="009B0ACF" w:rsidRDefault="007E501B" w:rsidP="007E501B">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3.5. До складу адміністративної комісії можуть входити депутати </w:t>
      </w:r>
      <w:r w:rsidR="007601B7" w:rsidRPr="009B0ACF">
        <w:rPr>
          <w:rFonts w:eastAsia="Arial"/>
          <w:sz w:val="28"/>
          <w:szCs w:val="28"/>
          <w:lang w:val="uk-UA" w:eastAsia="en-US"/>
        </w:rPr>
        <w:t>Решетилівської</w:t>
      </w:r>
      <w:r w:rsidR="00F63CDC" w:rsidRPr="009B0ACF">
        <w:rPr>
          <w:rFonts w:eastAsia="Arial"/>
          <w:sz w:val="28"/>
          <w:szCs w:val="28"/>
          <w:lang w:val="uk-UA" w:eastAsia="en-US"/>
        </w:rPr>
        <w:t xml:space="preserve"> міської</w:t>
      </w:r>
      <w:r w:rsidRPr="009B0ACF">
        <w:rPr>
          <w:rFonts w:eastAsia="Arial"/>
          <w:i/>
          <w:sz w:val="28"/>
          <w:szCs w:val="28"/>
          <w:lang w:val="uk-UA" w:eastAsia="en-US"/>
        </w:rPr>
        <w:t xml:space="preserve"> </w:t>
      </w:r>
      <w:r w:rsidRPr="009B0ACF">
        <w:rPr>
          <w:rFonts w:eastAsia="Arial"/>
          <w:sz w:val="28"/>
          <w:szCs w:val="28"/>
          <w:lang w:val="uk-UA" w:eastAsia="en-US"/>
        </w:rPr>
        <w:t xml:space="preserve">ради, представники профспілкових та інших громадських організацій, трудових колективів (за згодою) тощо. </w:t>
      </w:r>
      <w:r w:rsidR="00F63CDC" w:rsidRPr="009B0ACF">
        <w:rPr>
          <w:rFonts w:eastAsia="Arial"/>
          <w:sz w:val="28"/>
          <w:szCs w:val="28"/>
          <w:lang w:val="uk-UA" w:eastAsia="en-US"/>
        </w:rPr>
        <w:t xml:space="preserve"> </w:t>
      </w:r>
    </w:p>
    <w:p w14:paraId="5EED0EB2"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p>
    <w:p w14:paraId="4759B933" w14:textId="77777777" w:rsidR="007E501B" w:rsidRPr="009B0ACF" w:rsidRDefault="007E501B" w:rsidP="007E501B">
      <w:pPr>
        <w:shd w:val="clear" w:color="auto" w:fill="FFFFFF"/>
        <w:ind w:left="460" w:right="460"/>
        <w:jc w:val="center"/>
        <w:rPr>
          <w:rFonts w:eastAsia="Arial"/>
          <w:b/>
          <w:sz w:val="28"/>
          <w:szCs w:val="28"/>
          <w:lang w:val="uk-UA" w:eastAsia="en-US"/>
        </w:rPr>
      </w:pPr>
      <w:r w:rsidRPr="009B0ACF">
        <w:rPr>
          <w:rFonts w:eastAsia="Arial"/>
          <w:b/>
          <w:sz w:val="28"/>
          <w:szCs w:val="28"/>
          <w:lang w:val="uk-UA" w:eastAsia="en-US"/>
        </w:rPr>
        <w:t>4. ПРАВА ТА ОБОВ’ЯЗКИ ЧЛЕНІВ АДМІНІСТРАТИВНОЇ КОМІСІЇ</w:t>
      </w:r>
    </w:p>
    <w:p w14:paraId="5822C101"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ab/>
        <w:t xml:space="preserve">4.1. Голова адміністративної комісії, а під час його відсутності, заступник голови: </w:t>
      </w:r>
    </w:p>
    <w:p w14:paraId="48531748"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 xml:space="preserve">організовує роботу та </w:t>
      </w:r>
      <w:r w:rsidRPr="009B0ACF">
        <w:rPr>
          <w:rFonts w:eastAsia="Arial"/>
          <w:sz w:val="28"/>
          <w:szCs w:val="28"/>
          <w:lang w:val="uk-UA" w:eastAsia="en-US"/>
        </w:rPr>
        <w:t xml:space="preserve">керує роботою адміністративної комісії; </w:t>
      </w:r>
    </w:p>
    <w:p w14:paraId="36B10FC8"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несе відповідальність за виконання покладених на адміністративну комісію завдань;</w:t>
      </w:r>
    </w:p>
    <w:p w14:paraId="41B73157"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головує на засіданнях адміністративної комісії; </w:t>
      </w:r>
    </w:p>
    <w:p w14:paraId="2BECAD99"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забезпечує регулярне та своєчасне проведення засідань адміністративної комісії; </w:t>
      </w:r>
    </w:p>
    <w:p w14:paraId="31CC9C00"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розподіляє обов’язки між членами адміністративної комісії;</w:t>
      </w:r>
    </w:p>
    <w:p w14:paraId="1189888A"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визначає коло питань, що підлягають розгляду на засіданні адміністративної комісії; </w:t>
      </w:r>
    </w:p>
    <w:p w14:paraId="6447D61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вживає заходів щодо підвищення рівня правової культури та підготовки членів адміністративної комісії; </w:t>
      </w:r>
    </w:p>
    <w:p w14:paraId="32EE41B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підписує заяви, повідомлення, листи, підготовлені комісією; </w:t>
      </w:r>
    </w:p>
    <w:p w14:paraId="795D1819"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підписує заяви про відкриття виконавчого провадження та звертається до відповідних органів щодо примусового виконання постанов про накладення адміністративних стягнень;</w:t>
      </w:r>
    </w:p>
    <w:p w14:paraId="03725D8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вносить пропозиції виконавчому комітету щодо зміни кількісного та персонального складу адміністративної комісії;</w:t>
      </w:r>
    </w:p>
    <w:p w14:paraId="557A29C1" w14:textId="77777777" w:rsidR="007E501B" w:rsidRPr="009B0ACF" w:rsidRDefault="007E501B" w:rsidP="00CD026E">
      <w:pPr>
        <w:shd w:val="clear" w:color="auto" w:fill="FFFFFF"/>
        <w:ind w:firstLine="720"/>
        <w:jc w:val="both"/>
        <w:rPr>
          <w:rFonts w:eastAsia="Arial"/>
          <w:sz w:val="28"/>
          <w:szCs w:val="28"/>
          <w:lang w:val="uk-UA" w:eastAsia="en-US"/>
        </w:rPr>
      </w:pPr>
      <w:r w:rsidRPr="009B0ACF">
        <w:rPr>
          <w:rFonts w:eastAsia="Arial"/>
          <w:sz w:val="28"/>
          <w:szCs w:val="28"/>
          <w:lang w:val="uk-UA" w:eastAsia="en-US"/>
        </w:rPr>
        <w:lastRenderedPageBreak/>
        <w:t>представляє інтереси адміністративної комісії в судах, у відносинах з державними органами, органами місцевого самоврядування, підприємствами, установами, організаціями, іншими юридичними особами незалежно від форми власності та фізичними</w:t>
      </w:r>
      <w:r w:rsidR="00CD026E" w:rsidRPr="009B0ACF">
        <w:rPr>
          <w:rFonts w:eastAsia="Arial"/>
          <w:sz w:val="28"/>
          <w:szCs w:val="28"/>
          <w:lang w:val="uk-UA" w:eastAsia="en-US"/>
        </w:rPr>
        <w:t xml:space="preserve"> особами</w:t>
      </w:r>
      <w:r w:rsidRPr="009B0ACF">
        <w:rPr>
          <w:rFonts w:eastAsia="Arial"/>
          <w:i/>
          <w:sz w:val="28"/>
          <w:szCs w:val="28"/>
          <w:lang w:val="uk-UA" w:eastAsia="en-US"/>
        </w:rPr>
        <w:t>.</w:t>
      </w:r>
    </w:p>
    <w:p w14:paraId="4AA0AFAC"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4.2. У разі відсу</w:t>
      </w:r>
      <w:r w:rsidR="00D55094" w:rsidRPr="009B0ACF">
        <w:rPr>
          <w:rFonts w:eastAsia="Arial"/>
          <w:sz w:val="28"/>
          <w:szCs w:val="28"/>
          <w:lang w:val="uk-UA" w:eastAsia="en-US"/>
        </w:rPr>
        <w:t xml:space="preserve">тності голови, його обов’язки виконує заступник голови. У випадку відсутності голови та </w:t>
      </w:r>
      <w:r w:rsidRPr="009B0ACF">
        <w:rPr>
          <w:rFonts w:eastAsia="Arial"/>
          <w:sz w:val="28"/>
          <w:szCs w:val="28"/>
          <w:lang w:val="uk-UA" w:eastAsia="en-US"/>
        </w:rPr>
        <w:t>заступника голови адміністративної комісії обов’язки голови адміністративної комісії виконує один із членів адміністративної комісії, який визначається на засід</w:t>
      </w:r>
      <w:r w:rsidR="00CD026E" w:rsidRPr="009B0ACF">
        <w:rPr>
          <w:rFonts w:eastAsia="Arial"/>
          <w:sz w:val="28"/>
          <w:szCs w:val="28"/>
          <w:lang w:val="uk-UA" w:eastAsia="en-US"/>
        </w:rPr>
        <w:t xml:space="preserve">анні комісії за пропозицією її </w:t>
      </w:r>
      <w:r w:rsidRPr="009B0ACF">
        <w:rPr>
          <w:rFonts w:eastAsia="Arial"/>
          <w:sz w:val="28"/>
          <w:szCs w:val="28"/>
          <w:lang w:val="uk-UA" w:eastAsia="en-US"/>
        </w:rPr>
        <w:t>секретаря або член</w:t>
      </w:r>
      <w:r w:rsidR="00CF248B" w:rsidRPr="009B0ACF">
        <w:rPr>
          <w:rFonts w:eastAsia="Arial"/>
          <w:sz w:val="28"/>
          <w:szCs w:val="28"/>
          <w:lang w:val="uk-UA" w:eastAsia="en-US"/>
        </w:rPr>
        <w:t xml:space="preserve">ів комісії (у разі відсутності </w:t>
      </w:r>
      <w:r w:rsidRPr="009B0ACF">
        <w:rPr>
          <w:rFonts w:eastAsia="Arial"/>
          <w:sz w:val="28"/>
          <w:szCs w:val="28"/>
          <w:lang w:val="uk-UA" w:eastAsia="en-US"/>
        </w:rPr>
        <w:t>секретаря).</w:t>
      </w:r>
    </w:p>
    <w:p w14:paraId="11803C2B"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 xml:space="preserve">4.3. </w:t>
      </w:r>
      <w:r w:rsidR="008D6574" w:rsidRPr="009B0ACF">
        <w:rPr>
          <w:rFonts w:eastAsia="Arial"/>
          <w:sz w:val="28"/>
          <w:szCs w:val="28"/>
          <w:lang w:val="uk-UA" w:eastAsia="en-US"/>
        </w:rPr>
        <w:t>С</w:t>
      </w:r>
      <w:r w:rsidRPr="009B0ACF">
        <w:rPr>
          <w:rFonts w:eastAsia="Arial"/>
          <w:sz w:val="28"/>
          <w:szCs w:val="28"/>
          <w:lang w:val="uk-UA" w:eastAsia="en-US"/>
        </w:rPr>
        <w:t>екретар комісії:</w:t>
      </w:r>
    </w:p>
    <w:p w14:paraId="7F90F98F"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заводить щодо кожного протоколу про адміністративне правопорушення окрему справу;</w:t>
      </w:r>
    </w:p>
    <w:p w14:paraId="77C2EF23"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здійснює підготовку матеріалів до розгляду справ про адміністративні правопорушення;</w:t>
      </w:r>
    </w:p>
    <w:p w14:paraId="0C5D0C3A"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вирішує організаційні питання щодо проведення засідань адміністративної комісії;</w:t>
      </w:r>
    </w:p>
    <w:p w14:paraId="68AABFF2"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за дорученням голови забезпечує скликання засідання адміністративної комісії;</w:t>
      </w:r>
    </w:p>
    <w:p w14:paraId="79928D90"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highlight w:val="white"/>
          <w:lang w:val="uk-UA" w:eastAsia="en-US"/>
        </w:rPr>
        <w:t>інформує членів комісії про порядок денний, формат, дату, час та місце проведення засідання адміністративної комісії;</w:t>
      </w:r>
    </w:p>
    <w:p w14:paraId="064DC7AD" w14:textId="77777777" w:rsidR="00091748" w:rsidRPr="009B0ACF" w:rsidRDefault="00091748" w:rsidP="007E501B">
      <w:pPr>
        <w:shd w:val="clear" w:color="auto" w:fill="FFFFFF"/>
        <w:ind w:firstLine="720"/>
        <w:jc w:val="both"/>
        <w:rPr>
          <w:rFonts w:eastAsia="Arial"/>
          <w:sz w:val="28"/>
          <w:szCs w:val="28"/>
          <w:lang w:val="uk-UA" w:eastAsia="en-US"/>
        </w:rPr>
      </w:pPr>
      <w:r w:rsidRPr="009B0ACF">
        <w:rPr>
          <w:sz w:val="28"/>
          <w:szCs w:val="28"/>
          <w:shd w:val="clear" w:color="auto" w:fill="FFFFFF"/>
          <w:lang w:val="uk-UA"/>
        </w:rPr>
        <w:t>сповіщає особу, яка притягається до адміністративної відповідальності, про місце і час розгляду справи на засіданні адміністративної комісії у порядку та спосіб, передбачені цим Положенням; </w:t>
      </w:r>
    </w:p>
    <w:p w14:paraId="70F1DCC9"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 xml:space="preserve">веде протоколи засідань </w:t>
      </w:r>
      <w:r w:rsidRPr="009B0ACF">
        <w:rPr>
          <w:rFonts w:eastAsia="Arial"/>
          <w:sz w:val="28"/>
          <w:szCs w:val="28"/>
          <w:highlight w:val="white"/>
          <w:lang w:val="uk-UA" w:eastAsia="en-US"/>
        </w:rPr>
        <w:t>адміністративної комісії</w:t>
      </w:r>
      <w:r w:rsidRPr="009B0ACF">
        <w:rPr>
          <w:rFonts w:eastAsia="Arial"/>
          <w:sz w:val="28"/>
          <w:szCs w:val="28"/>
          <w:lang w:val="uk-UA" w:eastAsia="en-US"/>
        </w:rPr>
        <w:t xml:space="preserve">; </w:t>
      </w:r>
    </w:p>
    <w:p w14:paraId="09AFF9EB"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ab/>
        <w:t>оформлює за результатами засідання адміністративної комісії відповідні постанови;</w:t>
      </w:r>
    </w:p>
    <w:p w14:paraId="3F135941"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підписує протоколи засідань адміністративної комісії і постанови у справах про адміністративні правопорушення;</w:t>
      </w:r>
    </w:p>
    <w:p w14:paraId="6453E4E2"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взаємодіє з державною виконавчою службою щодо виконання постанов про накладення адміністративних стягнень;</w:t>
      </w:r>
    </w:p>
    <w:p w14:paraId="01809CE1"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веде діловодство адміністративної комісії;</w:t>
      </w:r>
    </w:p>
    <w:p w14:paraId="3E0F10FF"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виконує інші доручення голови адміністративної комісії.</w:t>
      </w:r>
    </w:p>
    <w:p w14:paraId="630BD563" w14:textId="77777777" w:rsidR="007E501B" w:rsidRPr="009B0ACF" w:rsidRDefault="007E501B" w:rsidP="007E501B">
      <w:pPr>
        <w:shd w:val="clear" w:color="auto" w:fill="FFFFFF"/>
        <w:jc w:val="both"/>
        <w:rPr>
          <w:rFonts w:eastAsia="Arial"/>
          <w:sz w:val="28"/>
          <w:szCs w:val="28"/>
          <w:lang w:val="uk-UA" w:eastAsia="en-US"/>
        </w:rPr>
      </w:pPr>
      <w:r w:rsidRPr="009B0ACF">
        <w:rPr>
          <w:rFonts w:eastAsia="Arial"/>
          <w:sz w:val="28"/>
          <w:szCs w:val="28"/>
          <w:lang w:val="uk-UA" w:eastAsia="en-US"/>
        </w:rPr>
        <w:t xml:space="preserve">        </w:t>
      </w:r>
      <w:r w:rsidRPr="009B0ACF">
        <w:rPr>
          <w:rFonts w:eastAsia="Arial"/>
          <w:sz w:val="28"/>
          <w:szCs w:val="28"/>
          <w:lang w:val="uk-UA" w:eastAsia="en-US"/>
        </w:rPr>
        <w:tab/>
        <w:t>4.4. У разі тимчасової відсутності секретаря адміністративної комісії (відпустка, відрядження, хвороба тощо) його обов’язки виконує один із членів адміністративної комісії, який визначається на засіданні комісії за пропозицією голови або заступника голови адміністративної комісії (у разі відсутності голови адміністративної комісії) або членів комісії (у разі відсутності голови та заступника голови адміністративної комісії)</w:t>
      </w:r>
      <w:r w:rsidRPr="009B0ACF">
        <w:rPr>
          <w:rFonts w:eastAsia="Arial"/>
          <w:sz w:val="28"/>
          <w:szCs w:val="28"/>
          <w:highlight w:val="white"/>
          <w:lang w:val="uk-UA" w:eastAsia="en-US"/>
        </w:rPr>
        <w:t>.</w:t>
      </w:r>
    </w:p>
    <w:p w14:paraId="58061898"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4.5. Член адміністративної комісії:</w:t>
      </w:r>
    </w:p>
    <w:p w14:paraId="7CEA730E"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ознайомлюється з матеріалами, поданими на розгляд адміністративної комісії, бере участь у їх вивченні та перевірці;</w:t>
      </w:r>
    </w:p>
    <w:p w14:paraId="494CD93F"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бере участь у роботі адміністративної комісії та у прийнятті рішень шляхом голосування;</w:t>
      </w:r>
    </w:p>
    <w:p w14:paraId="243714CA"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надає пропозиції до порядку денного засідання адміністративної комісії;</w:t>
      </w:r>
    </w:p>
    <w:p w14:paraId="7025471F"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lastRenderedPageBreak/>
        <w:t>викладає окрему думку у письмовій формі (у разі її наявності);</w:t>
      </w:r>
    </w:p>
    <w:p w14:paraId="612663E0"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виконує доручення голови адміністративної комісії з підготовки та розгляду матеріалів до засідань;</w:t>
      </w:r>
    </w:p>
    <w:p w14:paraId="18D26CB5"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виступає на засіданнях адміністративної комісії із заявами, вносить пропозиції щодо її роботи;</w:t>
      </w:r>
    </w:p>
    <w:p w14:paraId="5BA1178C" w14:textId="77777777" w:rsidR="007E501B" w:rsidRPr="009B0ACF" w:rsidRDefault="007E501B" w:rsidP="007E501B">
      <w:pPr>
        <w:shd w:val="clear" w:color="auto" w:fill="FFFFFF"/>
        <w:ind w:firstLine="719"/>
        <w:jc w:val="both"/>
        <w:rPr>
          <w:rFonts w:eastAsia="Arial"/>
          <w:sz w:val="28"/>
          <w:szCs w:val="28"/>
          <w:lang w:val="uk-UA" w:eastAsia="en-US"/>
        </w:rPr>
      </w:pPr>
      <w:r w:rsidRPr="009B0ACF">
        <w:rPr>
          <w:rFonts w:eastAsia="Arial"/>
          <w:sz w:val="28"/>
          <w:szCs w:val="28"/>
          <w:lang w:val="uk-UA" w:eastAsia="en-US"/>
        </w:rPr>
        <w:t>повідомляє адміністративній комісії про наявність конфлікту інтересів з особою, яка притягається до адміністративної відповідальності, заявляє про самовідвід в порядку, передбаченому розділом 5 цього Положення, і не бере участі у розгляді, підготовці та прийнятті рішень у разі наявності такого конфлікту, за виключенням випадків, передбачених пунктом 5.17 цього Положення.</w:t>
      </w:r>
    </w:p>
    <w:p w14:paraId="4E112DC0" w14:textId="77777777" w:rsidR="00053140" w:rsidRPr="009B0ACF" w:rsidRDefault="00053140" w:rsidP="007E501B">
      <w:pPr>
        <w:shd w:val="clear" w:color="auto" w:fill="FFFFFF"/>
        <w:ind w:firstLine="719"/>
        <w:jc w:val="both"/>
        <w:rPr>
          <w:rFonts w:eastAsia="Arial"/>
          <w:sz w:val="28"/>
          <w:szCs w:val="28"/>
          <w:lang w:val="uk-UA" w:eastAsia="en-US"/>
        </w:rPr>
      </w:pPr>
    </w:p>
    <w:p w14:paraId="0414FB11" w14:textId="77777777" w:rsidR="007E501B" w:rsidRPr="009B0ACF" w:rsidRDefault="007E501B" w:rsidP="007E501B">
      <w:pPr>
        <w:shd w:val="clear" w:color="auto" w:fill="FFFFFF"/>
        <w:ind w:firstLine="720"/>
        <w:jc w:val="center"/>
        <w:rPr>
          <w:rFonts w:eastAsia="Arial"/>
          <w:b/>
          <w:sz w:val="28"/>
          <w:szCs w:val="28"/>
          <w:lang w:val="uk-UA" w:eastAsia="en-US"/>
        </w:rPr>
      </w:pPr>
      <w:r w:rsidRPr="009B0ACF">
        <w:rPr>
          <w:rFonts w:eastAsia="Arial"/>
          <w:b/>
          <w:sz w:val="28"/>
          <w:szCs w:val="28"/>
          <w:lang w:val="uk-UA" w:eastAsia="en-US"/>
        </w:rPr>
        <w:t xml:space="preserve">5. </w:t>
      </w:r>
      <w:r w:rsidR="00BF229D" w:rsidRPr="009B0ACF">
        <w:rPr>
          <w:rFonts w:eastAsia="Arial"/>
          <w:b/>
          <w:sz w:val="28"/>
          <w:szCs w:val="28"/>
          <w:lang w:val="uk-UA" w:eastAsia="en-US"/>
        </w:rPr>
        <w:t xml:space="preserve">ЗАГАЛЬНИЙ </w:t>
      </w:r>
      <w:r w:rsidRPr="009B0ACF">
        <w:rPr>
          <w:rFonts w:eastAsia="Arial"/>
          <w:b/>
          <w:sz w:val="28"/>
          <w:szCs w:val="28"/>
          <w:lang w:val="uk-UA" w:eastAsia="en-US"/>
        </w:rPr>
        <w:t>ПОРЯДОК ДІЯЛЬНОСТІ АДМІНІСТРАТИВНОЇ КОМІСІЇ</w:t>
      </w:r>
    </w:p>
    <w:p w14:paraId="33F06643" w14:textId="77777777" w:rsidR="00F65B85" w:rsidRPr="009B0ACF" w:rsidRDefault="007E501B" w:rsidP="00F65B85">
      <w:pPr>
        <w:shd w:val="clear" w:color="auto" w:fill="FFFFFF"/>
        <w:ind w:firstLine="566"/>
        <w:jc w:val="both"/>
        <w:rPr>
          <w:rFonts w:eastAsia="Arial"/>
          <w:sz w:val="28"/>
          <w:szCs w:val="28"/>
          <w:lang w:val="uk-UA" w:eastAsia="en-US"/>
        </w:rPr>
      </w:pPr>
      <w:r w:rsidRPr="009B0ACF">
        <w:rPr>
          <w:rFonts w:eastAsia="Arial"/>
          <w:sz w:val="28"/>
          <w:szCs w:val="28"/>
          <w:lang w:val="uk-UA" w:eastAsia="en-US"/>
        </w:rPr>
        <w:t xml:space="preserve">5.1. </w:t>
      </w:r>
      <w:r w:rsidR="00F65B85" w:rsidRPr="009B0ACF">
        <w:rPr>
          <w:color w:val="212529"/>
          <w:sz w:val="28"/>
          <w:szCs w:val="28"/>
          <w:shd w:val="clear" w:color="auto" w:fill="FFFFFF"/>
          <w:lang w:val="uk-UA"/>
        </w:rPr>
        <w:t> </w:t>
      </w:r>
      <w:r w:rsidR="00F65B85" w:rsidRPr="009B0ACF">
        <w:rPr>
          <w:sz w:val="28"/>
          <w:szCs w:val="28"/>
          <w:shd w:val="clear" w:color="auto" w:fill="FFFFFF"/>
          <w:lang w:val="uk-UA"/>
        </w:rPr>
        <w:t>Адміністративна комісія розглядає справи про адміністративні правопорушення відповідно до підвідомчості справ, визначеної  КУпАП.</w:t>
      </w:r>
    </w:p>
    <w:p w14:paraId="288FDCD3" w14:textId="77777777" w:rsidR="00813139" w:rsidRPr="009B0ACF" w:rsidRDefault="007E501B" w:rsidP="00F65B85">
      <w:pPr>
        <w:shd w:val="clear" w:color="auto" w:fill="FFFFFF"/>
        <w:ind w:firstLine="566"/>
        <w:jc w:val="both"/>
        <w:rPr>
          <w:sz w:val="28"/>
          <w:szCs w:val="28"/>
          <w:shd w:val="clear" w:color="auto" w:fill="FFFFFF"/>
          <w:lang w:val="uk-UA"/>
        </w:rPr>
      </w:pPr>
      <w:r w:rsidRPr="009B0ACF">
        <w:rPr>
          <w:rFonts w:eastAsia="Arial"/>
          <w:sz w:val="28"/>
          <w:szCs w:val="28"/>
          <w:lang w:val="uk-UA" w:eastAsia="en-US"/>
        </w:rPr>
        <w:t xml:space="preserve">5.2. </w:t>
      </w:r>
      <w:r w:rsidR="00813139" w:rsidRPr="009B0ACF">
        <w:rPr>
          <w:sz w:val="28"/>
          <w:szCs w:val="28"/>
          <w:shd w:val="clear" w:color="auto" w:fill="FFFFFF"/>
          <w:lang w:val="uk-UA"/>
        </w:rPr>
        <w:t>Розгляд та вирішення справ про адміністративні правопорушення здійснюється адміністративною комісією відповідно до КУпАП, інших законів та нормативно-правових актів України, з урахуванням цього Положення.</w:t>
      </w:r>
    </w:p>
    <w:p w14:paraId="3217653E" w14:textId="77777777" w:rsidR="009E5BB0" w:rsidRPr="009B0ACF" w:rsidRDefault="00CF60EC" w:rsidP="009E5BB0">
      <w:pPr>
        <w:shd w:val="clear" w:color="auto" w:fill="FFFFFF"/>
        <w:ind w:firstLine="566"/>
        <w:jc w:val="both"/>
        <w:rPr>
          <w:rFonts w:eastAsia="Arial"/>
          <w:sz w:val="28"/>
          <w:szCs w:val="28"/>
          <w:lang w:val="uk-UA" w:eastAsia="en-US"/>
        </w:rPr>
      </w:pPr>
      <w:r w:rsidRPr="009B0ACF">
        <w:rPr>
          <w:sz w:val="28"/>
          <w:szCs w:val="28"/>
          <w:shd w:val="clear" w:color="auto" w:fill="FFFFFF"/>
          <w:lang w:val="uk-UA"/>
        </w:rPr>
        <w:t xml:space="preserve">5.3. </w:t>
      </w:r>
      <w:r w:rsidR="009E5BB0" w:rsidRPr="009B0ACF">
        <w:rPr>
          <w:rFonts w:eastAsia="Arial"/>
          <w:sz w:val="28"/>
          <w:szCs w:val="28"/>
          <w:lang w:val="uk-UA" w:eastAsia="en-US"/>
        </w:rPr>
        <w:t>Основною формою роботи адміністративної комісії є засідання, яке проводяться у разі потреби. Дату, час та місце проведення засідання визначає голова адміністративної комісії.</w:t>
      </w:r>
    </w:p>
    <w:p w14:paraId="4693C627" w14:textId="77777777" w:rsidR="00A35ADF" w:rsidRPr="009B0ACF" w:rsidRDefault="00FE0A41" w:rsidP="00A35ADF">
      <w:pPr>
        <w:shd w:val="clear" w:color="auto" w:fill="FFFFFF"/>
        <w:ind w:firstLine="566"/>
        <w:jc w:val="both"/>
        <w:rPr>
          <w:sz w:val="28"/>
          <w:szCs w:val="28"/>
          <w:shd w:val="clear" w:color="auto" w:fill="FFFFFF"/>
          <w:lang w:val="uk-UA"/>
        </w:rPr>
      </w:pPr>
      <w:r w:rsidRPr="009B0ACF">
        <w:rPr>
          <w:sz w:val="28"/>
          <w:szCs w:val="28"/>
          <w:shd w:val="clear" w:color="auto" w:fill="FFFFFF"/>
          <w:lang w:val="uk-UA"/>
        </w:rPr>
        <w:t xml:space="preserve">5.4. </w:t>
      </w:r>
      <w:r w:rsidR="007E501B" w:rsidRPr="009B0ACF">
        <w:rPr>
          <w:rFonts w:eastAsia="Arial"/>
          <w:sz w:val="28"/>
          <w:szCs w:val="28"/>
          <w:lang w:val="uk-UA" w:eastAsia="en-US"/>
        </w:rPr>
        <w:t>Адміністративна комісія забезпечує своєчасне, всебічне, повне і об’єктивне з’ясування обставин кожної справи, вирішення її у відповідності з законодавством, виконання винесеної постанови по справі про адміністративне правопорушення, а також виявлення причин та умов, що сприяли вчиненню адміністративних правопорушень.</w:t>
      </w:r>
    </w:p>
    <w:p w14:paraId="2E259CB6" w14:textId="77777777" w:rsidR="00A35ADF" w:rsidRPr="009B0ACF" w:rsidRDefault="007E501B" w:rsidP="00A35ADF">
      <w:pPr>
        <w:shd w:val="clear" w:color="auto" w:fill="FFFFFF"/>
        <w:ind w:firstLine="566"/>
        <w:jc w:val="both"/>
        <w:rPr>
          <w:sz w:val="28"/>
          <w:szCs w:val="28"/>
          <w:shd w:val="clear" w:color="auto" w:fill="FFFFFF"/>
          <w:lang w:val="uk-UA"/>
        </w:rPr>
      </w:pPr>
      <w:r w:rsidRPr="009B0ACF">
        <w:rPr>
          <w:rFonts w:eastAsia="Arial"/>
          <w:sz w:val="28"/>
          <w:szCs w:val="28"/>
          <w:lang w:val="uk-UA" w:eastAsia="en-US"/>
        </w:rPr>
        <w:t>5.</w:t>
      </w:r>
      <w:r w:rsidR="00A35ADF" w:rsidRPr="009B0ACF">
        <w:rPr>
          <w:rFonts w:eastAsia="Arial"/>
          <w:sz w:val="28"/>
          <w:szCs w:val="28"/>
          <w:lang w:val="uk-UA" w:eastAsia="en-US"/>
        </w:rPr>
        <w:t>5</w:t>
      </w:r>
      <w:r w:rsidRPr="009B0ACF">
        <w:rPr>
          <w:rFonts w:eastAsia="Arial"/>
          <w:sz w:val="28"/>
          <w:szCs w:val="28"/>
          <w:lang w:val="uk-UA" w:eastAsia="en-US"/>
        </w:rPr>
        <w:t xml:space="preserve">. Засідання адміністративної комісії вважається правомочним, якщо в ньому бере участь </w:t>
      </w:r>
      <w:r w:rsidR="00623C0B" w:rsidRPr="009B0ACF">
        <w:rPr>
          <w:rFonts w:eastAsia="Arial"/>
          <w:sz w:val="28"/>
          <w:szCs w:val="28"/>
          <w:lang w:val="uk-UA" w:eastAsia="en-US"/>
        </w:rPr>
        <w:t xml:space="preserve">більше </w:t>
      </w:r>
      <w:r w:rsidRPr="009B0ACF">
        <w:rPr>
          <w:rFonts w:eastAsia="Arial"/>
          <w:sz w:val="28"/>
          <w:szCs w:val="28"/>
          <w:lang w:val="uk-UA" w:eastAsia="en-US"/>
        </w:rPr>
        <w:t>половин</w:t>
      </w:r>
      <w:r w:rsidR="00623C0B" w:rsidRPr="009B0ACF">
        <w:rPr>
          <w:rFonts w:eastAsia="Arial"/>
          <w:sz w:val="28"/>
          <w:szCs w:val="28"/>
          <w:lang w:val="uk-UA" w:eastAsia="en-US"/>
        </w:rPr>
        <w:t>и</w:t>
      </w:r>
      <w:r w:rsidRPr="009B0ACF">
        <w:rPr>
          <w:rFonts w:eastAsia="Arial"/>
          <w:sz w:val="28"/>
          <w:szCs w:val="28"/>
          <w:lang w:val="uk-UA" w:eastAsia="en-US"/>
        </w:rPr>
        <w:t xml:space="preserve"> від загального складу комісії.</w:t>
      </w:r>
    </w:p>
    <w:p w14:paraId="73F9C416" w14:textId="77777777" w:rsidR="00CD0C17" w:rsidRPr="009B0ACF" w:rsidRDefault="007E501B"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w:t>
      </w:r>
      <w:r w:rsidR="00A35ADF" w:rsidRPr="009B0ACF">
        <w:rPr>
          <w:rFonts w:eastAsia="Arial"/>
          <w:sz w:val="28"/>
          <w:szCs w:val="28"/>
          <w:lang w:val="uk-UA" w:eastAsia="en-US"/>
        </w:rPr>
        <w:t>6</w:t>
      </w:r>
      <w:r w:rsidRPr="009B0ACF">
        <w:rPr>
          <w:rFonts w:eastAsia="Arial"/>
          <w:sz w:val="28"/>
          <w:szCs w:val="28"/>
          <w:lang w:val="uk-UA" w:eastAsia="en-US"/>
        </w:rPr>
        <w:t>. Члени адміністративної комісії завчасно повідомляються про порядок денний запланованого засідання, формат, дату, час і місце його проведення.</w:t>
      </w:r>
    </w:p>
    <w:p w14:paraId="4FE47541" w14:textId="77777777" w:rsidR="00CD0C17" w:rsidRPr="009B0ACF" w:rsidRDefault="007E501B"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w:t>
      </w:r>
      <w:r w:rsidR="00CD0C17" w:rsidRPr="009B0ACF">
        <w:rPr>
          <w:rFonts w:eastAsia="Arial"/>
          <w:sz w:val="28"/>
          <w:szCs w:val="28"/>
          <w:lang w:val="uk-UA" w:eastAsia="en-US"/>
        </w:rPr>
        <w:t>7</w:t>
      </w:r>
      <w:r w:rsidRPr="009B0ACF">
        <w:rPr>
          <w:rFonts w:eastAsia="Arial"/>
          <w:sz w:val="28"/>
          <w:szCs w:val="28"/>
          <w:lang w:val="uk-UA" w:eastAsia="en-US"/>
        </w:rPr>
        <w:t>. Матеріали з питань, що розглядатимуться на засіданні, надаються членам адміністративної комісії не пізніше ніж за один робочий день до дня проведення засідання.</w:t>
      </w:r>
    </w:p>
    <w:p w14:paraId="0A7322CC" w14:textId="77777777" w:rsidR="007E501B" w:rsidRPr="009B0ACF" w:rsidRDefault="00CD0C17" w:rsidP="00CD0C17">
      <w:pPr>
        <w:shd w:val="clear" w:color="auto" w:fill="FFFFFF"/>
        <w:ind w:firstLine="566"/>
        <w:jc w:val="both"/>
        <w:rPr>
          <w:rFonts w:eastAsia="Arial"/>
          <w:sz w:val="28"/>
          <w:szCs w:val="28"/>
          <w:lang w:val="uk-UA" w:eastAsia="en-US"/>
        </w:rPr>
      </w:pPr>
      <w:r w:rsidRPr="009B0ACF">
        <w:rPr>
          <w:rFonts w:eastAsia="Arial"/>
          <w:sz w:val="28"/>
          <w:szCs w:val="28"/>
          <w:lang w:val="uk-UA" w:eastAsia="en-US"/>
        </w:rPr>
        <w:t>5.8</w:t>
      </w:r>
      <w:r w:rsidR="007E501B" w:rsidRPr="009B0ACF">
        <w:rPr>
          <w:rFonts w:eastAsia="Arial"/>
          <w:sz w:val="28"/>
          <w:szCs w:val="28"/>
          <w:lang w:val="uk-UA" w:eastAsia="en-US"/>
        </w:rPr>
        <w:t>. З метою недопущення проявів корупції член адміністративної комісії не може брати участь у розгляді справи та прийнятті рішення і підлягає відводу (самовідводу), якщо:</w:t>
      </w:r>
    </w:p>
    <w:p w14:paraId="7E0A99F6"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він є членом сім’ї або близькою особою (згідно з визначеннями, наведеними у законодавстві у сфері запобігання корупції) особи, щодо якої розглядається справа про адміністративне правопорушення чи її представника; </w:t>
      </w:r>
    </w:p>
    <w:p w14:paraId="77C178D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він перебував або перебуває у службовій чи іншій залежності від особи, що притягається до адміністративної відповідальності чи його представника;</w:t>
      </w:r>
    </w:p>
    <w:p w14:paraId="544691E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він бере або брав участь у розгляді справи про притягнення особи до адміністративної відповідальності чи його представником;</w:t>
      </w:r>
    </w:p>
    <w:p w14:paraId="3258EA4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lastRenderedPageBreak/>
        <w:t>він має або може мати приватний інтерес у результаті вирішення справи про притягнення особи до адміністративної відповідальності</w:t>
      </w:r>
      <w:r w:rsidR="00E20F7F" w:rsidRPr="009B0ACF">
        <w:rPr>
          <w:rFonts w:eastAsia="Arial"/>
          <w:sz w:val="28"/>
          <w:szCs w:val="28"/>
          <w:lang w:val="uk-UA" w:eastAsia="en-US"/>
        </w:rPr>
        <w:t>.</w:t>
      </w:r>
    </w:p>
    <w:p w14:paraId="18202340" w14:textId="77777777" w:rsidR="007E501B" w:rsidRPr="009B0ACF" w:rsidRDefault="007E501B" w:rsidP="007E501B">
      <w:pPr>
        <w:shd w:val="clear" w:color="auto" w:fill="FFFFFF"/>
        <w:ind w:firstLine="720"/>
        <w:jc w:val="both"/>
        <w:rPr>
          <w:rFonts w:eastAsia="Roboto"/>
          <w:strike/>
          <w:sz w:val="28"/>
          <w:szCs w:val="28"/>
          <w:lang w:val="uk-UA" w:eastAsia="en-US"/>
        </w:rPr>
      </w:pPr>
      <w:r w:rsidRPr="009B0ACF">
        <w:rPr>
          <w:rFonts w:eastAsia="Arial"/>
          <w:sz w:val="28"/>
          <w:szCs w:val="28"/>
          <w:lang w:val="uk-UA" w:eastAsia="en-US"/>
        </w:rPr>
        <w:t>5.</w:t>
      </w:r>
      <w:r w:rsidR="00CD0C17" w:rsidRPr="009B0ACF">
        <w:rPr>
          <w:rFonts w:eastAsia="Arial"/>
          <w:sz w:val="28"/>
          <w:szCs w:val="28"/>
          <w:lang w:val="uk-UA" w:eastAsia="en-US"/>
        </w:rPr>
        <w:t>9</w:t>
      </w:r>
      <w:r w:rsidRPr="009B0ACF">
        <w:rPr>
          <w:rFonts w:eastAsia="Arial"/>
          <w:sz w:val="28"/>
          <w:szCs w:val="28"/>
          <w:lang w:val="uk-UA" w:eastAsia="en-US"/>
        </w:rPr>
        <w:t>. За наявності підстав, передбачених пунктом 5.</w:t>
      </w:r>
      <w:r w:rsidR="00CD0C17" w:rsidRPr="009B0ACF">
        <w:rPr>
          <w:rFonts w:eastAsia="Arial"/>
          <w:sz w:val="28"/>
          <w:szCs w:val="28"/>
          <w:lang w:val="uk-UA" w:eastAsia="en-US"/>
        </w:rPr>
        <w:t>8</w:t>
      </w:r>
      <w:r w:rsidRPr="009B0ACF">
        <w:rPr>
          <w:rFonts w:eastAsia="Arial"/>
          <w:sz w:val="28"/>
          <w:szCs w:val="28"/>
          <w:lang w:val="uk-UA" w:eastAsia="en-US"/>
        </w:rPr>
        <w:t>. член</w:t>
      </w:r>
      <w:r w:rsidRPr="009B0ACF">
        <w:rPr>
          <w:rFonts w:eastAsia="Roboto"/>
          <w:sz w:val="28"/>
          <w:szCs w:val="28"/>
          <w:lang w:val="uk-UA" w:eastAsia="en-US"/>
        </w:rPr>
        <w:t xml:space="preserve"> адміністративної комісії зобов’язаний заявити самовідвід.</w:t>
      </w:r>
    </w:p>
    <w:p w14:paraId="23F4FAF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Самовідвід викладається у письмовій формі, повинен містити підстави для самовідводу та підпис члена адміністративної комісії, який заявив самовідвід. Заява про самовідвід долучається до матеріалів справи.</w:t>
      </w:r>
    </w:p>
    <w:p w14:paraId="084D59E3" w14:textId="77777777" w:rsidR="007E501B" w:rsidRPr="009B0ACF" w:rsidRDefault="00CD0C17" w:rsidP="007E501B">
      <w:pPr>
        <w:shd w:val="clear" w:color="auto" w:fill="FFFFFF"/>
        <w:ind w:firstLine="720"/>
        <w:jc w:val="both"/>
        <w:rPr>
          <w:rFonts w:eastAsia="Roboto"/>
          <w:sz w:val="28"/>
          <w:szCs w:val="28"/>
          <w:highlight w:val="white"/>
          <w:lang w:val="uk-UA" w:eastAsia="en-US"/>
        </w:rPr>
      </w:pPr>
      <w:r w:rsidRPr="009B0ACF">
        <w:rPr>
          <w:rFonts w:eastAsia="Roboto"/>
          <w:sz w:val="28"/>
          <w:szCs w:val="28"/>
          <w:highlight w:val="white"/>
          <w:lang w:val="uk-UA" w:eastAsia="en-US"/>
        </w:rPr>
        <w:t>Недотримання вимог пунктів 5.8</w:t>
      </w:r>
      <w:r w:rsidR="007E501B" w:rsidRPr="009B0ACF">
        <w:rPr>
          <w:rFonts w:eastAsia="Roboto"/>
          <w:sz w:val="28"/>
          <w:szCs w:val="28"/>
          <w:highlight w:val="white"/>
          <w:lang w:val="uk-UA" w:eastAsia="en-US"/>
        </w:rPr>
        <w:t xml:space="preserve"> та 5.</w:t>
      </w:r>
      <w:r w:rsidRPr="009B0ACF">
        <w:rPr>
          <w:rFonts w:eastAsia="Roboto"/>
          <w:sz w:val="28"/>
          <w:szCs w:val="28"/>
          <w:highlight w:val="white"/>
          <w:lang w:val="uk-UA" w:eastAsia="en-US"/>
        </w:rPr>
        <w:t>9</w:t>
      </w:r>
      <w:r w:rsidR="007E501B" w:rsidRPr="009B0ACF">
        <w:rPr>
          <w:rFonts w:eastAsia="Roboto"/>
          <w:sz w:val="28"/>
          <w:szCs w:val="28"/>
          <w:highlight w:val="white"/>
          <w:lang w:val="uk-UA" w:eastAsia="en-US"/>
        </w:rPr>
        <w:t xml:space="preserve"> цього Положення може бути підставою для визнання протиправними процедурних дій та процедурних рішень, вчинених (прийнятих) таким членом адміністративної комісії або за його участю під час провадження в справах про адміністративні правопорушення, а також прийнятої постанови адміністративної комісії.</w:t>
      </w:r>
    </w:p>
    <w:p w14:paraId="1A7DFFC1"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 xml:space="preserve"> 5.1</w:t>
      </w:r>
      <w:r w:rsidR="007A585F" w:rsidRPr="009B0ACF">
        <w:rPr>
          <w:rFonts w:eastAsia="Arial"/>
          <w:sz w:val="28"/>
          <w:szCs w:val="28"/>
          <w:lang w:val="uk-UA" w:eastAsia="en-US"/>
        </w:rPr>
        <w:t>0</w:t>
      </w:r>
      <w:r w:rsidRPr="009B0ACF">
        <w:rPr>
          <w:rFonts w:eastAsia="Arial"/>
          <w:sz w:val="28"/>
          <w:szCs w:val="28"/>
          <w:lang w:val="uk-UA" w:eastAsia="en-US"/>
        </w:rPr>
        <w:t>. За наявності зазначених у пункті 5.</w:t>
      </w:r>
      <w:r w:rsidR="007A585F" w:rsidRPr="009B0ACF">
        <w:rPr>
          <w:rFonts w:eastAsia="Arial"/>
          <w:sz w:val="28"/>
          <w:szCs w:val="28"/>
          <w:lang w:val="uk-UA" w:eastAsia="en-US"/>
        </w:rPr>
        <w:t>8</w:t>
      </w:r>
      <w:r w:rsidRPr="009B0ACF">
        <w:rPr>
          <w:rFonts w:eastAsia="Arial"/>
          <w:sz w:val="28"/>
          <w:szCs w:val="28"/>
          <w:lang w:val="uk-UA" w:eastAsia="en-US"/>
        </w:rPr>
        <w:t xml:space="preserve"> цього Положення підстав, відвід члену адміністративної комісії заявляє:</w:t>
      </w:r>
    </w:p>
    <w:p w14:paraId="6EC961FB"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будь-який член адміністративної комісії;</w:t>
      </w:r>
    </w:p>
    <w:p w14:paraId="3EC0D657" w14:textId="77777777" w:rsidR="007E501B" w:rsidRPr="009B0ACF" w:rsidRDefault="007E501B" w:rsidP="00090AA7">
      <w:pPr>
        <w:shd w:val="clear" w:color="auto" w:fill="FFFFFF"/>
        <w:ind w:firstLine="720"/>
        <w:jc w:val="both"/>
        <w:rPr>
          <w:rFonts w:eastAsia="Arial"/>
          <w:sz w:val="28"/>
          <w:szCs w:val="28"/>
          <w:lang w:val="uk-UA" w:eastAsia="en-US"/>
        </w:rPr>
      </w:pPr>
      <w:r w:rsidRPr="009B0ACF">
        <w:rPr>
          <w:rFonts w:eastAsia="Arial"/>
          <w:sz w:val="28"/>
          <w:szCs w:val="28"/>
          <w:lang w:val="uk-UA" w:eastAsia="en-US"/>
        </w:rPr>
        <w:t>особа, яка притягається до адміністративної відповідальності;</w:t>
      </w:r>
    </w:p>
    <w:p w14:paraId="06EBA0B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представник чи законний представник особи, яка притягається до адміністративної</w:t>
      </w:r>
      <w:r w:rsidR="00090AA7" w:rsidRPr="009B0ACF">
        <w:rPr>
          <w:rFonts w:eastAsia="Arial"/>
          <w:sz w:val="28"/>
          <w:szCs w:val="28"/>
          <w:lang w:val="uk-UA" w:eastAsia="en-US"/>
        </w:rPr>
        <w:t xml:space="preserve"> відповідальності</w:t>
      </w:r>
      <w:r w:rsidRPr="009B0ACF">
        <w:rPr>
          <w:rFonts w:eastAsia="Arial"/>
          <w:sz w:val="28"/>
          <w:szCs w:val="28"/>
          <w:lang w:val="uk-UA" w:eastAsia="en-US"/>
        </w:rPr>
        <w:t>.</w:t>
      </w:r>
    </w:p>
    <w:p w14:paraId="1880A562"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1</w:t>
      </w:r>
      <w:r w:rsidRPr="009B0ACF">
        <w:rPr>
          <w:rFonts w:eastAsia="Arial"/>
          <w:sz w:val="28"/>
          <w:szCs w:val="28"/>
          <w:lang w:val="uk-UA" w:eastAsia="en-US"/>
        </w:rPr>
        <w:t>. Відвід ос</w:t>
      </w:r>
      <w:r w:rsidR="007A585F" w:rsidRPr="009B0ACF">
        <w:rPr>
          <w:rFonts w:eastAsia="Arial"/>
          <w:sz w:val="28"/>
          <w:szCs w:val="28"/>
          <w:lang w:val="uk-UA" w:eastAsia="en-US"/>
        </w:rPr>
        <w:t>обами, передбаченими пунктом 5.8</w:t>
      </w:r>
      <w:r w:rsidRPr="009B0ACF">
        <w:rPr>
          <w:rFonts w:eastAsia="Arial"/>
          <w:sz w:val="28"/>
          <w:szCs w:val="28"/>
          <w:lang w:val="uk-UA" w:eastAsia="en-US"/>
        </w:rPr>
        <w:t xml:space="preserve"> цього Положення, з обґрунтуванням його причин заявляється шляхом подання заяви адміністративній комісії у письмовій формі.</w:t>
      </w:r>
    </w:p>
    <w:p w14:paraId="1A55567A"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2</w:t>
      </w:r>
      <w:r w:rsidRPr="009B0ACF">
        <w:rPr>
          <w:rFonts w:eastAsia="Arial"/>
          <w:sz w:val="28"/>
          <w:szCs w:val="28"/>
          <w:lang w:val="uk-UA" w:eastAsia="en-US"/>
        </w:rPr>
        <w:t>. Головуючий на засіданні зобов’язаний ознайомити всіх присутніх із заявою про відвід/самовідвід члена адміністративної комісії.</w:t>
      </w:r>
    </w:p>
    <w:p w14:paraId="56E350CC"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3</w:t>
      </w:r>
      <w:r w:rsidRPr="009B0ACF">
        <w:rPr>
          <w:rFonts w:eastAsia="Arial"/>
          <w:sz w:val="28"/>
          <w:szCs w:val="28"/>
          <w:lang w:val="uk-UA" w:eastAsia="en-US"/>
        </w:rPr>
        <w:t>. Рішення про відвід/самовідвід або про відмову в задоволенні відповідної заяви приймається більшістю присутніх на засіданні членів адміністративної комісії. Відомості про відвід/самовідвід члена комісії зазначаються в протоколі засідання комісії.</w:t>
      </w:r>
    </w:p>
    <w:p w14:paraId="699F9113"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w:t>
      </w:r>
      <w:r w:rsidR="007A585F" w:rsidRPr="009B0ACF">
        <w:rPr>
          <w:rFonts w:eastAsia="Arial"/>
          <w:sz w:val="28"/>
          <w:szCs w:val="28"/>
          <w:lang w:val="uk-UA" w:eastAsia="en-US"/>
        </w:rPr>
        <w:t>4</w:t>
      </w:r>
      <w:r w:rsidRPr="009B0ACF">
        <w:rPr>
          <w:rFonts w:eastAsia="Arial"/>
          <w:sz w:val="28"/>
          <w:szCs w:val="28"/>
          <w:lang w:val="uk-UA" w:eastAsia="en-US"/>
        </w:rPr>
        <w:t>. Член адміністративної комісії, стосовно якого вирішується питання щодо відводу/самовідводу, участі в голосуванні не бере.</w:t>
      </w:r>
    </w:p>
    <w:p w14:paraId="298D867B"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5.15</w:t>
      </w:r>
      <w:r w:rsidR="007E501B" w:rsidRPr="009B0ACF">
        <w:rPr>
          <w:rFonts w:eastAsia="Arial"/>
          <w:sz w:val="28"/>
          <w:szCs w:val="28"/>
          <w:lang w:val="uk-UA" w:eastAsia="en-US"/>
        </w:rPr>
        <w:t>. У разі задоволення заяви про відвід/самовідвід розгляд справи про адміністративне правопорушення та прийняття рішення за результатами її розгляду  здійснюються без участі члена адміністративної комісії, стосовно якого вирішено питання щодо відводу/самовідводу.</w:t>
      </w:r>
    </w:p>
    <w:p w14:paraId="356CEAD6"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5.16</w:t>
      </w:r>
      <w:r w:rsidR="007E501B" w:rsidRPr="009B0ACF">
        <w:rPr>
          <w:rFonts w:eastAsia="Arial"/>
          <w:sz w:val="28"/>
          <w:szCs w:val="28"/>
          <w:lang w:val="uk-UA" w:eastAsia="en-US"/>
        </w:rPr>
        <w:t>. До участі в засіданні адміністративної комісії можуть залучатися посадові особи, які склали протокол про адміністративне правопорушення.</w:t>
      </w:r>
    </w:p>
    <w:p w14:paraId="2E79D887" w14:textId="77777777" w:rsidR="007E501B" w:rsidRPr="009B0ACF" w:rsidRDefault="007A585F"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5.17</w:t>
      </w:r>
      <w:r w:rsidR="007E501B" w:rsidRPr="009B0ACF">
        <w:rPr>
          <w:rFonts w:eastAsia="Arial"/>
          <w:sz w:val="28"/>
          <w:szCs w:val="28"/>
          <w:lang w:val="uk-UA" w:eastAsia="en-US"/>
        </w:rPr>
        <w:t>. Запрошені на засідання посадові особи, які склали протокол про адміністративне правопорушення, мають право:</w:t>
      </w:r>
    </w:p>
    <w:p w14:paraId="1374832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інформувати про обставини та суть адміністративного правопорушення;</w:t>
      </w:r>
    </w:p>
    <w:p w14:paraId="77D7DC95" w14:textId="77777777" w:rsidR="007E501B" w:rsidRPr="009B0ACF" w:rsidRDefault="007E501B" w:rsidP="007E501B">
      <w:pPr>
        <w:shd w:val="clear" w:color="auto" w:fill="FFFFFF"/>
        <w:ind w:firstLine="720"/>
        <w:jc w:val="both"/>
        <w:rPr>
          <w:rFonts w:eastAsia="Arial"/>
          <w:sz w:val="28"/>
          <w:szCs w:val="28"/>
          <w:lang w:val="uk-UA" w:eastAsia="en-US"/>
        </w:rPr>
      </w:pPr>
      <w:r w:rsidRPr="009B0ACF">
        <w:rPr>
          <w:rFonts w:eastAsia="Arial"/>
          <w:sz w:val="28"/>
          <w:szCs w:val="28"/>
          <w:lang w:val="uk-UA" w:eastAsia="en-US"/>
        </w:rPr>
        <w:t>інформувати про стан виконання законних вимог стосовно усунення порушень законодавства.</w:t>
      </w:r>
    </w:p>
    <w:p w14:paraId="2F363E89" w14:textId="10339126" w:rsidR="007A585F" w:rsidRPr="009B0ACF" w:rsidRDefault="009B63D8" w:rsidP="009B63D8">
      <w:pPr>
        <w:jc w:val="both"/>
        <w:rPr>
          <w:rFonts w:eastAsia="Arial"/>
          <w:sz w:val="28"/>
          <w:szCs w:val="28"/>
          <w:lang w:val="uk-UA" w:eastAsia="en-US"/>
        </w:rPr>
      </w:pPr>
      <w:r w:rsidRPr="009B0ACF">
        <w:rPr>
          <w:rFonts w:eastAsia="Arial"/>
          <w:sz w:val="28"/>
          <w:szCs w:val="28"/>
          <w:lang w:val="uk-UA" w:eastAsia="en-US"/>
        </w:rPr>
        <w:t xml:space="preserve">         </w:t>
      </w:r>
      <w:r w:rsidR="007A585F" w:rsidRPr="009B0ACF">
        <w:rPr>
          <w:rFonts w:eastAsia="Arial"/>
          <w:sz w:val="28"/>
          <w:szCs w:val="28"/>
          <w:lang w:val="uk-UA" w:eastAsia="en-US"/>
        </w:rPr>
        <w:t>5.18</w:t>
      </w:r>
      <w:r w:rsidR="00325706" w:rsidRPr="009B0ACF">
        <w:rPr>
          <w:rFonts w:eastAsia="Arial"/>
          <w:sz w:val="28"/>
          <w:szCs w:val="28"/>
          <w:lang w:val="uk-UA" w:eastAsia="en-US"/>
        </w:rPr>
        <w:t xml:space="preserve">. Справи про адміністративні правопорушення розглядаються відкрито. </w:t>
      </w:r>
    </w:p>
    <w:p w14:paraId="4F09D1BB" w14:textId="77777777" w:rsidR="006C1A0C" w:rsidRPr="009B0ACF" w:rsidRDefault="007A585F" w:rsidP="007A585F">
      <w:pPr>
        <w:ind w:firstLine="708"/>
        <w:jc w:val="both"/>
        <w:rPr>
          <w:rFonts w:eastAsia="Arial"/>
          <w:sz w:val="28"/>
          <w:szCs w:val="28"/>
          <w:lang w:val="uk-UA" w:eastAsia="en-US"/>
        </w:rPr>
      </w:pPr>
      <w:r w:rsidRPr="009B0ACF">
        <w:rPr>
          <w:rFonts w:eastAsia="Arial"/>
          <w:sz w:val="28"/>
          <w:szCs w:val="28"/>
          <w:lang w:val="uk-UA" w:eastAsia="en-US"/>
        </w:rPr>
        <w:t>5.19</w:t>
      </w:r>
      <w:r w:rsidR="009B63D8" w:rsidRPr="009B0ACF">
        <w:rPr>
          <w:rFonts w:eastAsia="Arial"/>
          <w:sz w:val="28"/>
          <w:szCs w:val="28"/>
          <w:lang w:val="uk-UA" w:eastAsia="en-US"/>
        </w:rPr>
        <w:t>.</w:t>
      </w:r>
      <w:r w:rsidR="009B63D8" w:rsidRPr="009B0ACF">
        <w:rPr>
          <w:sz w:val="28"/>
          <w:szCs w:val="28"/>
          <w:lang w:val="uk-UA"/>
        </w:rPr>
        <w:t xml:space="preserve"> </w:t>
      </w:r>
      <w:r w:rsidR="006C1A0C" w:rsidRPr="009B0ACF">
        <w:rPr>
          <w:sz w:val="28"/>
          <w:szCs w:val="28"/>
          <w:lang w:val="uk-UA"/>
        </w:rPr>
        <w:t xml:space="preserve">Справа розглядається в присутності особи, яка притягається до адміністративної відповідальності. Під час відсутності цієї особи справу може </w:t>
      </w:r>
      <w:r w:rsidR="006C1A0C" w:rsidRPr="009B0ACF">
        <w:rPr>
          <w:sz w:val="28"/>
          <w:szCs w:val="28"/>
          <w:lang w:val="uk-UA"/>
        </w:rPr>
        <w:lastRenderedPageBreak/>
        <w:t xml:space="preserve">бути розглянуто у випадках, коли є дані про своєчасне її сповіщення про місце і час розгляду справи, якщо від неї не надійшло клопотання про відкладення розгляду справи або за довіреністю особи, яка притягається до відповідальності. </w:t>
      </w:r>
    </w:p>
    <w:p w14:paraId="46BFC31B" w14:textId="77777777" w:rsidR="006C1A0C" w:rsidRPr="009B0ACF" w:rsidRDefault="006C1A0C" w:rsidP="009B63D8">
      <w:pPr>
        <w:jc w:val="both"/>
        <w:rPr>
          <w:sz w:val="28"/>
          <w:szCs w:val="28"/>
          <w:lang w:val="uk-UA"/>
        </w:rPr>
      </w:pPr>
    </w:p>
    <w:p w14:paraId="45ACCA49" w14:textId="77777777" w:rsidR="002D4374" w:rsidRPr="009B0ACF" w:rsidRDefault="002D4374" w:rsidP="002D4374">
      <w:pPr>
        <w:shd w:val="clear" w:color="auto" w:fill="FFFFFF"/>
        <w:jc w:val="center"/>
        <w:textAlignment w:val="baseline"/>
        <w:rPr>
          <w:color w:val="212529"/>
          <w:sz w:val="28"/>
          <w:szCs w:val="28"/>
          <w:lang w:val="uk-UA"/>
        </w:rPr>
      </w:pPr>
      <w:r w:rsidRPr="009B0ACF">
        <w:rPr>
          <w:sz w:val="28"/>
          <w:szCs w:val="28"/>
          <w:lang w:val="uk-UA"/>
        </w:rPr>
        <w:t xml:space="preserve">6. </w:t>
      </w:r>
      <w:r w:rsidRPr="009B0ACF">
        <w:rPr>
          <w:rStyle w:val="a9"/>
          <w:color w:val="212529"/>
          <w:sz w:val="28"/>
          <w:szCs w:val="28"/>
          <w:bdr w:val="none" w:sz="0" w:space="0" w:color="auto" w:frame="1"/>
          <w:lang w:val="uk-UA"/>
        </w:rPr>
        <w:t>ПІДГОТОВКА ДО РОЗГЛЯДУ СПРАВ ПРО АДМІНІСТРАТИВНІ ПРАВОПОРУШЕННЯ</w:t>
      </w:r>
    </w:p>
    <w:p w14:paraId="10D92671" w14:textId="77777777" w:rsidR="009B63D8" w:rsidRPr="009B0ACF" w:rsidRDefault="002D4374" w:rsidP="009B63D8">
      <w:pPr>
        <w:jc w:val="both"/>
        <w:rPr>
          <w:sz w:val="28"/>
          <w:szCs w:val="28"/>
          <w:lang w:val="uk-UA"/>
        </w:rPr>
      </w:pPr>
      <w:r w:rsidRPr="009B0ACF">
        <w:rPr>
          <w:sz w:val="28"/>
          <w:szCs w:val="28"/>
          <w:lang w:val="uk-UA"/>
        </w:rPr>
        <w:tab/>
        <w:t xml:space="preserve">6.1. </w:t>
      </w:r>
      <w:r w:rsidR="009B63D8" w:rsidRPr="009B0ACF">
        <w:rPr>
          <w:sz w:val="28"/>
          <w:szCs w:val="28"/>
          <w:lang w:val="uk-UA"/>
        </w:rPr>
        <w:t>Підставою для розгляду адміністративною комісією справи про адміністративне правопорушення є протокол про адміністративне правопорушення, складений у встановленому порядку уповноваженою на те посадовою особою, іншими особами відповідно до статті 255 КУпАП.</w:t>
      </w:r>
    </w:p>
    <w:p w14:paraId="75A4814F" w14:textId="77777777" w:rsidR="00A84C78" w:rsidRPr="009B0ACF" w:rsidRDefault="002D4374" w:rsidP="00A84C78">
      <w:pPr>
        <w:ind w:firstLine="708"/>
        <w:jc w:val="both"/>
        <w:rPr>
          <w:sz w:val="28"/>
          <w:szCs w:val="28"/>
          <w:lang w:val="uk-UA"/>
        </w:rPr>
      </w:pPr>
      <w:r w:rsidRPr="009B0ACF">
        <w:rPr>
          <w:sz w:val="28"/>
          <w:szCs w:val="28"/>
          <w:lang w:val="uk-UA"/>
        </w:rPr>
        <w:t>6.</w:t>
      </w:r>
      <w:r w:rsidR="00A84C78" w:rsidRPr="009B0ACF">
        <w:rPr>
          <w:sz w:val="28"/>
          <w:szCs w:val="28"/>
          <w:lang w:val="uk-UA"/>
        </w:rPr>
        <w:t>2</w:t>
      </w:r>
      <w:r w:rsidRPr="009B0ACF">
        <w:rPr>
          <w:sz w:val="28"/>
          <w:szCs w:val="28"/>
          <w:lang w:val="uk-UA"/>
        </w:rPr>
        <w:t>. При підготовці до розгляду справи про адміністративне правопорушення секретар адміністративної комісії вирішує такі питання:</w:t>
      </w:r>
    </w:p>
    <w:p w14:paraId="43019FBF" w14:textId="77777777" w:rsidR="002D4374" w:rsidRPr="009B0ACF" w:rsidRDefault="002D4374" w:rsidP="00A84C78">
      <w:pPr>
        <w:ind w:firstLine="708"/>
        <w:jc w:val="both"/>
        <w:rPr>
          <w:sz w:val="28"/>
          <w:szCs w:val="28"/>
          <w:lang w:val="uk-UA"/>
        </w:rPr>
      </w:pPr>
      <w:r w:rsidRPr="009B0ACF">
        <w:rPr>
          <w:sz w:val="28"/>
          <w:szCs w:val="28"/>
          <w:lang w:val="uk-UA"/>
        </w:rPr>
        <w:t>1) чи належить до компетенції адміністративної комісії розгляд даної справи;</w:t>
      </w:r>
    </w:p>
    <w:p w14:paraId="305A3988" w14:textId="77777777" w:rsidR="002D4374" w:rsidRPr="009B0ACF" w:rsidRDefault="002D4374" w:rsidP="00A84C78">
      <w:pPr>
        <w:ind w:firstLine="708"/>
        <w:jc w:val="both"/>
        <w:rPr>
          <w:sz w:val="28"/>
          <w:szCs w:val="28"/>
          <w:lang w:val="uk-UA"/>
        </w:rPr>
      </w:pPr>
      <w:r w:rsidRPr="009B0ACF">
        <w:rPr>
          <w:sz w:val="28"/>
          <w:szCs w:val="28"/>
          <w:lang w:val="uk-UA"/>
        </w:rPr>
        <w:t>2) чи правильно складено протокол та інші матеріали справи про адміністративне правопорушення;</w:t>
      </w:r>
    </w:p>
    <w:p w14:paraId="105DD367" w14:textId="77777777" w:rsidR="002D4374" w:rsidRPr="009B0ACF" w:rsidRDefault="002D4374" w:rsidP="00B349B4">
      <w:pPr>
        <w:ind w:firstLine="708"/>
        <w:jc w:val="both"/>
        <w:rPr>
          <w:sz w:val="28"/>
          <w:szCs w:val="28"/>
          <w:lang w:val="uk-UA"/>
        </w:rPr>
      </w:pPr>
      <w:r w:rsidRPr="009B0ACF">
        <w:rPr>
          <w:sz w:val="28"/>
          <w:szCs w:val="28"/>
          <w:lang w:val="uk-UA"/>
        </w:rPr>
        <w:t>3) чи сповіщено осіб, які беруть участь у розгляді справи, про час і місце її розгляду;</w:t>
      </w:r>
    </w:p>
    <w:p w14:paraId="7A83C459" w14:textId="77777777" w:rsidR="002D4374" w:rsidRPr="009B0ACF" w:rsidRDefault="002D4374" w:rsidP="00B349B4">
      <w:pPr>
        <w:ind w:firstLine="708"/>
        <w:jc w:val="both"/>
        <w:rPr>
          <w:sz w:val="28"/>
          <w:szCs w:val="28"/>
          <w:lang w:val="uk-UA"/>
        </w:rPr>
      </w:pPr>
      <w:r w:rsidRPr="009B0ACF">
        <w:rPr>
          <w:sz w:val="28"/>
          <w:szCs w:val="28"/>
          <w:lang w:val="uk-UA"/>
        </w:rPr>
        <w:t>4) чи витребувано необхідні додаткові матеріали та чи надійшли вони до адміністративної комісії;</w:t>
      </w:r>
    </w:p>
    <w:p w14:paraId="2C10716F" w14:textId="77777777" w:rsidR="002D4374" w:rsidRPr="009B0ACF" w:rsidRDefault="002D4374" w:rsidP="00B349B4">
      <w:pPr>
        <w:ind w:firstLine="708"/>
        <w:jc w:val="both"/>
        <w:rPr>
          <w:sz w:val="28"/>
          <w:szCs w:val="28"/>
          <w:lang w:val="uk-UA"/>
        </w:rPr>
      </w:pPr>
      <w:r w:rsidRPr="009B0ACF">
        <w:rPr>
          <w:sz w:val="28"/>
          <w:szCs w:val="28"/>
          <w:lang w:val="uk-UA"/>
        </w:rPr>
        <w:t>5) чи підлягають задоволенню клопотання особи, яка притягається до адміністративної відповідальності, ї</w:t>
      </w:r>
      <w:r w:rsidR="00090AA7" w:rsidRPr="009B0ACF">
        <w:rPr>
          <w:sz w:val="28"/>
          <w:szCs w:val="28"/>
          <w:lang w:val="uk-UA"/>
        </w:rPr>
        <w:t>ї</w:t>
      </w:r>
      <w:r w:rsidRPr="009B0ACF">
        <w:rPr>
          <w:sz w:val="28"/>
          <w:szCs w:val="28"/>
          <w:lang w:val="uk-UA"/>
        </w:rPr>
        <w:t xml:space="preserve"> законн</w:t>
      </w:r>
      <w:r w:rsidR="00090AA7" w:rsidRPr="009B0ACF">
        <w:rPr>
          <w:sz w:val="28"/>
          <w:szCs w:val="28"/>
          <w:lang w:val="uk-UA"/>
        </w:rPr>
        <w:t xml:space="preserve">ого </w:t>
      </w:r>
      <w:r w:rsidRPr="009B0ACF">
        <w:rPr>
          <w:sz w:val="28"/>
          <w:szCs w:val="28"/>
          <w:lang w:val="uk-UA"/>
        </w:rPr>
        <w:t>представн</w:t>
      </w:r>
      <w:r w:rsidR="00090AA7" w:rsidRPr="009B0ACF">
        <w:rPr>
          <w:sz w:val="28"/>
          <w:szCs w:val="28"/>
          <w:lang w:val="uk-UA"/>
        </w:rPr>
        <w:t>ика</w:t>
      </w:r>
      <w:r w:rsidRPr="009B0ACF">
        <w:rPr>
          <w:sz w:val="28"/>
          <w:szCs w:val="28"/>
          <w:lang w:val="uk-UA"/>
        </w:rPr>
        <w:t xml:space="preserve"> і адвоката (у разі надходження таких).</w:t>
      </w:r>
    </w:p>
    <w:p w14:paraId="0DDC86C5" w14:textId="77777777" w:rsidR="00B349B4" w:rsidRPr="009B0ACF" w:rsidRDefault="00B349B4" w:rsidP="00B349B4">
      <w:pPr>
        <w:pStyle w:val="a8"/>
        <w:shd w:val="clear" w:color="auto" w:fill="FFFFFF"/>
        <w:spacing w:before="0" w:beforeAutospacing="0" w:after="300" w:afterAutospacing="0"/>
        <w:ind w:firstLine="708"/>
        <w:jc w:val="both"/>
        <w:textAlignment w:val="baseline"/>
        <w:rPr>
          <w:sz w:val="28"/>
          <w:szCs w:val="28"/>
          <w:lang w:val="uk-UA"/>
        </w:rPr>
      </w:pPr>
      <w:r w:rsidRPr="009B0ACF">
        <w:rPr>
          <w:sz w:val="28"/>
          <w:szCs w:val="28"/>
          <w:lang w:val="uk-UA"/>
        </w:rPr>
        <w:t>6.3. У разі якщо при підготовці до розгляду справи про адміністративне правопорушення адміністративною комісією (відповідальним секретарем адміністративної комісії) буде встановлено, що розгляд справи про адміністративне правопорушення не належить до компетенції адміністративної комісії, отриманий протокол про адміністративне правопорушення разом з іншими матеріалами справи повертаються органу, посадова особа якого склала протокол про адміністративне правопорушення, для подальшого їх направлення за належністю до іншого органу, уповноваженому розглядати таку справу про адміністративне правопорушення.</w:t>
      </w:r>
    </w:p>
    <w:p w14:paraId="602AE611" w14:textId="77777777" w:rsidR="004A4D74" w:rsidRPr="009B0ACF" w:rsidRDefault="004A4D74" w:rsidP="004A4D74">
      <w:pPr>
        <w:numPr>
          <w:ilvl w:val="0"/>
          <w:numId w:val="9"/>
        </w:numPr>
        <w:shd w:val="clear" w:color="auto" w:fill="FFFFFF"/>
        <w:jc w:val="center"/>
        <w:textAlignment w:val="baseline"/>
        <w:rPr>
          <w:sz w:val="28"/>
          <w:szCs w:val="28"/>
          <w:lang w:val="uk-UA"/>
        </w:rPr>
      </w:pPr>
      <w:r w:rsidRPr="009B0ACF">
        <w:rPr>
          <w:rStyle w:val="a9"/>
          <w:sz w:val="28"/>
          <w:szCs w:val="28"/>
          <w:bdr w:val="none" w:sz="0" w:space="0" w:color="auto" w:frame="1"/>
          <w:lang w:val="uk-UA"/>
        </w:rPr>
        <w:t>ПОРЯДОК РОЗГЛЯДУ СПРАВ ПРО АДМІНІСТРАТИВНІ ПРАВОПОРУШЕННЯ</w:t>
      </w:r>
    </w:p>
    <w:p w14:paraId="68C90459" w14:textId="77777777" w:rsidR="004A4D74" w:rsidRPr="009B0ACF" w:rsidRDefault="004A4D74" w:rsidP="004A4D74">
      <w:pPr>
        <w:ind w:firstLine="708"/>
        <w:jc w:val="both"/>
        <w:rPr>
          <w:sz w:val="28"/>
          <w:szCs w:val="28"/>
          <w:lang w:val="uk-UA"/>
        </w:rPr>
      </w:pPr>
      <w:r w:rsidRPr="009B0ACF">
        <w:rPr>
          <w:sz w:val="28"/>
          <w:szCs w:val="28"/>
          <w:lang w:val="uk-UA"/>
        </w:rPr>
        <w:t>7.1. Розгляд справи про адміністративне правопорушення розпочинається з оголошення загального складу адміністративної комісії, яка розглядає дану справу, та членів комісії, присутніх на засіданні.</w:t>
      </w:r>
    </w:p>
    <w:p w14:paraId="02B8B2F0" w14:textId="77777777" w:rsidR="004A4D74" w:rsidRPr="009B0ACF" w:rsidRDefault="004A4D74" w:rsidP="004A4D74">
      <w:pPr>
        <w:ind w:firstLine="708"/>
        <w:jc w:val="both"/>
        <w:rPr>
          <w:sz w:val="28"/>
          <w:szCs w:val="28"/>
          <w:lang w:val="uk-UA"/>
        </w:rPr>
      </w:pPr>
      <w:r w:rsidRPr="009B0ACF">
        <w:rPr>
          <w:sz w:val="28"/>
          <w:szCs w:val="28"/>
          <w:lang w:val="uk-UA"/>
        </w:rPr>
        <w:t>7.2. Головуючий на засіданні адміністративної комісії оголошує яка справа підлягає розгляду, хто притягається до адміністративної відповідальності, роз’яснює особам, які беруть участь у розгляді справи, їхні права і обов’язки, передбачені КУпАП. Після цього оголошується протокол про адміністративне правопорушення.</w:t>
      </w:r>
      <w:r w:rsidR="007454B3" w:rsidRPr="009B0ACF">
        <w:rPr>
          <w:sz w:val="28"/>
          <w:szCs w:val="28"/>
          <w:lang w:val="uk-UA"/>
        </w:rPr>
        <w:t xml:space="preserve"> На засіданні заслуховуються особи, які </w:t>
      </w:r>
      <w:r w:rsidR="007454B3" w:rsidRPr="009B0ACF">
        <w:rPr>
          <w:sz w:val="28"/>
          <w:szCs w:val="28"/>
          <w:lang w:val="uk-UA"/>
        </w:rPr>
        <w:lastRenderedPageBreak/>
        <w:t xml:space="preserve">беруть участь у розгляді справ, досліджуються докази й вирішуються клопотання. </w:t>
      </w:r>
    </w:p>
    <w:p w14:paraId="02B5442F" w14:textId="77777777" w:rsidR="004A4D74" w:rsidRPr="009B0ACF" w:rsidRDefault="004A4D74" w:rsidP="007A585F">
      <w:pPr>
        <w:ind w:firstLine="708"/>
        <w:jc w:val="both"/>
        <w:rPr>
          <w:sz w:val="28"/>
          <w:szCs w:val="28"/>
          <w:lang w:val="uk-UA"/>
        </w:rPr>
      </w:pPr>
      <w:r w:rsidRPr="009B0ACF">
        <w:rPr>
          <w:sz w:val="28"/>
          <w:szCs w:val="28"/>
          <w:lang w:val="uk-UA"/>
        </w:rPr>
        <w:t>7.</w:t>
      </w:r>
      <w:r w:rsidR="006A31E0" w:rsidRPr="009B0ACF">
        <w:rPr>
          <w:sz w:val="28"/>
          <w:szCs w:val="28"/>
          <w:lang w:val="uk-UA"/>
        </w:rPr>
        <w:t>3</w:t>
      </w:r>
      <w:r w:rsidRPr="009B0ACF">
        <w:rPr>
          <w:sz w:val="28"/>
          <w:szCs w:val="28"/>
          <w:lang w:val="uk-UA"/>
        </w:rPr>
        <w:t>. Адміністративна комісія при розгляді справи про адміністративне правопорушення зобов’язана з’ясувати:</w:t>
      </w:r>
    </w:p>
    <w:p w14:paraId="7F056BE1"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було вчинено адміністративне правопорушення;</w:t>
      </w:r>
    </w:p>
    <w:p w14:paraId="0E089F68" w14:textId="77777777" w:rsidR="00506D67" w:rsidRPr="009B0ACF" w:rsidRDefault="00506D67" w:rsidP="00506D67">
      <w:pPr>
        <w:ind w:firstLine="708"/>
        <w:jc w:val="both"/>
        <w:rPr>
          <w:sz w:val="28"/>
          <w:szCs w:val="28"/>
          <w:lang w:val="uk-UA"/>
        </w:rPr>
      </w:pPr>
      <w:r w:rsidRPr="009B0ACF">
        <w:rPr>
          <w:sz w:val="28"/>
          <w:szCs w:val="28"/>
          <w:lang w:val="uk-UA"/>
        </w:rPr>
        <w:t>-</w:t>
      </w:r>
      <w:r w:rsidR="004A4D74" w:rsidRPr="009B0ACF">
        <w:rPr>
          <w:sz w:val="28"/>
          <w:szCs w:val="28"/>
          <w:lang w:val="uk-UA"/>
        </w:rPr>
        <w:t xml:space="preserve"> чи винна дана особа в його вчиненні;</w:t>
      </w:r>
    </w:p>
    <w:p w14:paraId="7BD810C0"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підлягає вона адміністративній відповідальності;</w:t>
      </w:r>
    </w:p>
    <w:p w14:paraId="2B0789E4"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є обставини, що пом’якшують і обтяжують відповідальність;</w:t>
      </w:r>
    </w:p>
    <w:p w14:paraId="5B41B848" w14:textId="77777777" w:rsidR="00506D67"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чи заподіяно майнову шкоду;</w:t>
      </w:r>
    </w:p>
    <w:p w14:paraId="034794CD" w14:textId="77777777" w:rsidR="004A4D74" w:rsidRPr="009B0ACF" w:rsidRDefault="00506D67" w:rsidP="00506D67">
      <w:pPr>
        <w:ind w:firstLine="708"/>
        <w:jc w:val="both"/>
        <w:rPr>
          <w:sz w:val="28"/>
          <w:szCs w:val="28"/>
          <w:lang w:val="uk-UA"/>
        </w:rPr>
      </w:pPr>
      <w:r w:rsidRPr="009B0ACF">
        <w:rPr>
          <w:sz w:val="28"/>
          <w:szCs w:val="28"/>
          <w:lang w:val="uk-UA"/>
        </w:rPr>
        <w:t xml:space="preserve">- </w:t>
      </w:r>
      <w:r w:rsidR="004A4D74" w:rsidRPr="009B0ACF">
        <w:rPr>
          <w:sz w:val="28"/>
          <w:szCs w:val="28"/>
          <w:lang w:val="uk-UA"/>
        </w:rPr>
        <w:t>інші обставини, що мають значення для правильного вирішення справи.</w:t>
      </w:r>
    </w:p>
    <w:p w14:paraId="6C242C80" w14:textId="77777777" w:rsidR="004A4D74" w:rsidRPr="009B0ACF" w:rsidRDefault="004A4D74" w:rsidP="006A31E0">
      <w:pPr>
        <w:ind w:firstLine="708"/>
        <w:jc w:val="both"/>
        <w:rPr>
          <w:sz w:val="28"/>
          <w:szCs w:val="28"/>
          <w:lang w:val="uk-UA"/>
        </w:rPr>
      </w:pPr>
      <w:r w:rsidRPr="009B0ACF">
        <w:rPr>
          <w:sz w:val="28"/>
          <w:szCs w:val="28"/>
          <w:lang w:val="uk-UA"/>
        </w:rPr>
        <w:t>7.</w:t>
      </w:r>
      <w:r w:rsidR="00336767" w:rsidRPr="009B0ACF">
        <w:rPr>
          <w:sz w:val="28"/>
          <w:szCs w:val="28"/>
          <w:lang w:val="uk-UA"/>
        </w:rPr>
        <w:t>4</w:t>
      </w:r>
      <w:r w:rsidRPr="009B0ACF">
        <w:rPr>
          <w:sz w:val="28"/>
          <w:szCs w:val="28"/>
          <w:lang w:val="uk-UA"/>
        </w:rPr>
        <w:t>. При розгляді справи про адміністративне правопорушення адміністративною комісією ведеться протокол засідання, в якому зазначаються:</w:t>
      </w:r>
    </w:p>
    <w:p w14:paraId="42CC14E7" w14:textId="77777777" w:rsidR="00336767" w:rsidRPr="009B0ACF" w:rsidRDefault="00336767" w:rsidP="00336767">
      <w:pPr>
        <w:ind w:firstLine="708"/>
        <w:jc w:val="both"/>
        <w:rPr>
          <w:sz w:val="28"/>
          <w:szCs w:val="28"/>
          <w:lang w:val="uk-UA"/>
        </w:rPr>
      </w:pPr>
      <w:r w:rsidRPr="009B0ACF">
        <w:rPr>
          <w:sz w:val="28"/>
          <w:szCs w:val="28"/>
          <w:lang w:val="uk-UA"/>
        </w:rPr>
        <w:t xml:space="preserve">- </w:t>
      </w:r>
      <w:r w:rsidR="004A4D74" w:rsidRPr="009B0ACF">
        <w:rPr>
          <w:sz w:val="28"/>
          <w:szCs w:val="28"/>
          <w:lang w:val="uk-UA"/>
        </w:rPr>
        <w:t>дата та місце проведення засідання;</w:t>
      </w:r>
    </w:p>
    <w:p w14:paraId="2A4AA9C7" w14:textId="77777777" w:rsidR="00336767" w:rsidRPr="009B0ACF" w:rsidRDefault="00336767" w:rsidP="00336767">
      <w:pPr>
        <w:ind w:firstLine="708"/>
        <w:jc w:val="both"/>
        <w:rPr>
          <w:sz w:val="28"/>
          <w:szCs w:val="28"/>
          <w:lang w:val="uk-UA"/>
        </w:rPr>
      </w:pPr>
      <w:r w:rsidRPr="009B0ACF">
        <w:rPr>
          <w:sz w:val="28"/>
          <w:szCs w:val="28"/>
          <w:lang w:val="uk-UA"/>
        </w:rPr>
        <w:t xml:space="preserve">- </w:t>
      </w:r>
      <w:r w:rsidR="004A4D74" w:rsidRPr="009B0ACF">
        <w:rPr>
          <w:sz w:val="28"/>
          <w:szCs w:val="28"/>
          <w:lang w:val="uk-UA"/>
        </w:rPr>
        <w:t xml:space="preserve"> найменування і склад адміністративної комісії;</w:t>
      </w:r>
    </w:p>
    <w:p w14:paraId="0D5FF231" w14:textId="77777777" w:rsidR="00336767" w:rsidRPr="009B0ACF" w:rsidRDefault="00336767" w:rsidP="00336767">
      <w:pPr>
        <w:ind w:firstLine="708"/>
        <w:jc w:val="both"/>
        <w:rPr>
          <w:sz w:val="28"/>
          <w:szCs w:val="28"/>
          <w:lang w:val="uk-UA"/>
        </w:rPr>
      </w:pPr>
      <w:r w:rsidRPr="009B0ACF">
        <w:rPr>
          <w:sz w:val="28"/>
          <w:szCs w:val="28"/>
          <w:lang w:val="uk-UA"/>
        </w:rPr>
        <w:t>- зміст справи, що розглядається</w:t>
      </w:r>
      <w:r w:rsidR="004A4D74" w:rsidRPr="009B0ACF">
        <w:rPr>
          <w:sz w:val="28"/>
          <w:szCs w:val="28"/>
          <w:lang w:val="uk-UA"/>
        </w:rPr>
        <w:t>;</w:t>
      </w:r>
    </w:p>
    <w:p w14:paraId="34DAEC70" w14:textId="77777777" w:rsidR="003E1714" w:rsidRPr="009B0ACF" w:rsidRDefault="00336767"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 xml:space="preserve">відомості про присутність осіб, які беруть участь </w:t>
      </w:r>
      <w:r w:rsidRPr="009B0ACF">
        <w:rPr>
          <w:sz w:val="28"/>
          <w:szCs w:val="28"/>
          <w:lang w:val="uk-UA"/>
        </w:rPr>
        <w:t>у</w:t>
      </w:r>
      <w:r w:rsidR="004A4D74" w:rsidRPr="009B0ACF">
        <w:rPr>
          <w:sz w:val="28"/>
          <w:szCs w:val="28"/>
          <w:lang w:val="uk-UA"/>
        </w:rPr>
        <w:t xml:space="preserve"> справі про адміністративні правопорушення;</w:t>
      </w:r>
    </w:p>
    <w:p w14:paraId="4DAD45BA" w14:textId="77777777" w:rsidR="003E171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пояснен</w:t>
      </w:r>
      <w:r w:rsidRPr="009B0ACF">
        <w:rPr>
          <w:sz w:val="28"/>
          <w:szCs w:val="28"/>
          <w:lang w:val="uk-UA"/>
        </w:rPr>
        <w:t>ня, клопотання</w:t>
      </w:r>
      <w:r w:rsidR="004A4D74" w:rsidRPr="009B0ACF">
        <w:rPr>
          <w:sz w:val="28"/>
          <w:szCs w:val="28"/>
          <w:lang w:val="uk-UA"/>
        </w:rPr>
        <w:t xml:space="preserve"> осіб, які беруть участь у справі про адміністративні правопорушення та результати їх розгляду;</w:t>
      </w:r>
    </w:p>
    <w:p w14:paraId="0B58BD86" w14:textId="77777777" w:rsidR="003E171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документи і речові докази, досліджені під час розгляду справи;</w:t>
      </w:r>
    </w:p>
    <w:p w14:paraId="666B860F" w14:textId="77777777" w:rsidR="004A4D74" w:rsidRPr="009B0ACF" w:rsidRDefault="003E1714" w:rsidP="003E1714">
      <w:pPr>
        <w:ind w:firstLine="708"/>
        <w:jc w:val="both"/>
        <w:rPr>
          <w:sz w:val="28"/>
          <w:szCs w:val="28"/>
          <w:lang w:val="uk-UA"/>
        </w:rPr>
      </w:pPr>
      <w:r w:rsidRPr="009B0ACF">
        <w:rPr>
          <w:sz w:val="28"/>
          <w:szCs w:val="28"/>
          <w:lang w:val="uk-UA"/>
        </w:rPr>
        <w:t xml:space="preserve">- </w:t>
      </w:r>
      <w:r w:rsidR="004A4D74" w:rsidRPr="009B0ACF">
        <w:rPr>
          <w:sz w:val="28"/>
          <w:szCs w:val="28"/>
          <w:lang w:val="uk-UA"/>
        </w:rPr>
        <w:t>відомості про оголошення винесеної постанови і роз’яснення порядку та строків її оскарження.</w:t>
      </w:r>
    </w:p>
    <w:p w14:paraId="4602D91F" w14:textId="77777777" w:rsidR="004A4D74" w:rsidRPr="009B0ACF" w:rsidRDefault="004A4D74" w:rsidP="003E1714">
      <w:pPr>
        <w:ind w:firstLine="708"/>
        <w:jc w:val="both"/>
        <w:rPr>
          <w:sz w:val="28"/>
          <w:szCs w:val="28"/>
          <w:lang w:val="uk-UA"/>
        </w:rPr>
      </w:pPr>
      <w:r w:rsidRPr="009B0ACF">
        <w:rPr>
          <w:sz w:val="28"/>
          <w:szCs w:val="28"/>
          <w:lang w:val="uk-UA"/>
        </w:rPr>
        <w:t>Протокол засідання адміністративної комісії підписується головуючим на засіданні і відповідальним секретарем.</w:t>
      </w:r>
    </w:p>
    <w:p w14:paraId="765054C6" w14:textId="77777777" w:rsidR="00A22C1D" w:rsidRPr="009B0ACF" w:rsidRDefault="00A22C1D" w:rsidP="003E1714">
      <w:pPr>
        <w:ind w:firstLine="708"/>
        <w:jc w:val="both"/>
        <w:rPr>
          <w:sz w:val="28"/>
          <w:szCs w:val="28"/>
          <w:lang w:val="uk-UA"/>
        </w:rPr>
      </w:pPr>
    </w:p>
    <w:p w14:paraId="02D119F5" w14:textId="77777777" w:rsidR="00A22C1D" w:rsidRPr="009B0ACF" w:rsidRDefault="00A22C1D" w:rsidP="00A22C1D">
      <w:pPr>
        <w:numPr>
          <w:ilvl w:val="0"/>
          <w:numId w:val="10"/>
        </w:numPr>
        <w:shd w:val="clear" w:color="auto" w:fill="FFFFFF"/>
        <w:jc w:val="center"/>
        <w:textAlignment w:val="baseline"/>
        <w:rPr>
          <w:color w:val="212529"/>
          <w:sz w:val="28"/>
          <w:szCs w:val="28"/>
          <w:lang w:val="uk-UA"/>
        </w:rPr>
      </w:pPr>
      <w:r w:rsidRPr="009B0ACF">
        <w:rPr>
          <w:rStyle w:val="a9"/>
          <w:color w:val="212529"/>
          <w:sz w:val="28"/>
          <w:szCs w:val="28"/>
          <w:bdr w:val="none" w:sz="0" w:space="0" w:color="auto" w:frame="1"/>
          <w:lang w:val="uk-UA"/>
        </w:rPr>
        <w:t>ПОРЯДОК ВИНЕСЕННЯ ПОСТАНОВ ПО СПРАВАХ ПРО АДМІНІСТРАТИВНІ ПРАВОПОРУШЕННЯ</w:t>
      </w:r>
    </w:p>
    <w:p w14:paraId="2ADD8061" w14:textId="77777777" w:rsidR="00A22C1D" w:rsidRPr="009B0ACF" w:rsidRDefault="00A22C1D" w:rsidP="00A22C1D">
      <w:pPr>
        <w:ind w:firstLine="708"/>
        <w:jc w:val="both"/>
        <w:rPr>
          <w:sz w:val="28"/>
          <w:szCs w:val="28"/>
          <w:lang w:val="uk-UA"/>
        </w:rPr>
      </w:pPr>
      <w:r w:rsidRPr="009B0ACF">
        <w:rPr>
          <w:sz w:val="28"/>
          <w:szCs w:val="28"/>
          <w:lang w:val="uk-UA"/>
        </w:rPr>
        <w:t>8.1. Результатом розгляду справи про адміністративне правопорушення є винесення адміністративною комісією постанови по справі.</w:t>
      </w:r>
    </w:p>
    <w:p w14:paraId="0E92E1CF" w14:textId="77777777" w:rsidR="00A22C1D" w:rsidRPr="009B0ACF" w:rsidRDefault="00A22C1D" w:rsidP="00A22C1D">
      <w:pPr>
        <w:ind w:firstLine="708"/>
        <w:jc w:val="both"/>
        <w:rPr>
          <w:sz w:val="28"/>
          <w:szCs w:val="28"/>
          <w:lang w:val="uk-UA"/>
        </w:rPr>
      </w:pPr>
      <w:r w:rsidRPr="009B0ACF">
        <w:rPr>
          <w:sz w:val="28"/>
          <w:szCs w:val="28"/>
          <w:lang w:val="uk-UA"/>
        </w:rPr>
        <w:t>8.2. По справі про адміністративне правопорушення адміністративна комісія виносить одну з таких постанов:</w:t>
      </w:r>
    </w:p>
    <w:p w14:paraId="33ED8124" w14:textId="77777777" w:rsidR="00A22C1D" w:rsidRPr="009B0ACF" w:rsidRDefault="00A22C1D" w:rsidP="00A22C1D">
      <w:pPr>
        <w:ind w:firstLine="708"/>
        <w:jc w:val="both"/>
        <w:rPr>
          <w:sz w:val="28"/>
          <w:szCs w:val="28"/>
          <w:lang w:val="uk-UA"/>
        </w:rPr>
      </w:pPr>
      <w:r w:rsidRPr="009B0ACF">
        <w:rPr>
          <w:sz w:val="28"/>
          <w:szCs w:val="28"/>
          <w:lang w:val="uk-UA"/>
        </w:rPr>
        <w:t>1) про накладення адміністративного стягнення;</w:t>
      </w:r>
    </w:p>
    <w:p w14:paraId="39800BBC" w14:textId="77777777" w:rsidR="00A22C1D" w:rsidRPr="009B0ACF" w:rsidRDefault="00A22C1D" w:rsidP="00A22C1D">
      <w:pPr>
        <w:ind w:firstLine="708"/>
        <w:jc w:val="both"/>
        <w:rPr>
          <w:sz w:val="28"/>
          <w:szCs w:val="28"/>
          <w:lang w:val="uk-UA"/>
        </w:rPr>
      </w:pPr>
      <w:r w:rsidRPr="009B0ACF">
        <w:rPr>
          <w:sz w:val="28"/>
          <w:szCs w:val="28"/>
          <w:lang w:val="uk-UA"/>
        </w:rPr>
        <w:t>2) про закриття справи;</w:t>
      </w:r>
    </w:p>
    <w:p w14:paraId="004EF3FB" w14:textId="77777777" w:rsidR="00A22C1D" w:rsidRPr="009B0ACF" w:rsidRDefault="00A22C1D" w:rsidP="00A22C1D">
      <w:pPr>
        <w:ind w:firstLine="708"/>
        <w:jc w:val="both"/>
        <w:rPr>
          <w:sz w:val="28"/>
          <w:szCs w:val="28"/>
          <w:lang w:val="uk-UA"/>
        </w:rPr>
      </w:pPr>
      <w:r w:rsidRPr="009B0ACF">
        <w:rPr>
          <w:sz w:val="28"/>
          <w:szCs w:val="28"/>
          <w:lang w:val="uk-UA"/>
        </w:rPr>
        <w:t>8.3. За вчинення адміністративних правопорушень адміністративна комісія може застосувати такі адміністративні стягнення:</w:t>
      </w:r>
    </w:p>
    <w:p w14:paraId="6FF29F00" w14:textId="77777777" w:rsidR="00A22C1D" w:rsidRPr="009B0ACF" w:rsidRDefault="00A22C1D" w:rsidP="00A22C1D">
      <w:pPr>
        <w:ind w:firstLine="708"/>
        <w:jc w:val="both"/>
        <w:rPr>
          <w:sz w:val="28"/>
          <w:szCs w:val="28"/>
          <w:lang w:val="uk-UA"/>
        </w:rPr>
      </w:pPr>
      <w:r w:rsidRPr="009B0ACF">
        <w:rPr>
          <w:sz w:val="28"/>
          <w:szCs w:val="28"/>
          <w:lang w:val="uk-UA"/>
        </w:rPr>
        <w:t>1) попередження;</w:t>
      </w:r>
    </w:p>
    <w:p w14:paraId="49CAB365" w14:textId="77777777" w:rsidR="00A22C1D" w:rsidRPr="009B0ACF" w:rsidRDefault="00A22C1D" w:rsidP="00A22C1D">
      <w:pPr>
        <w:ind w:firstLine="708"/>
        <w:jc w:val="both"/>
        <w:rPr>
          <w:sz w:val="28"/>
          <w:szCs w:val="28"/>
          <w:lang w:val="uk-UA"/>
        </w:rPr>
      </w:pPr>
      <w:r w:rsidRPr="009B0ACF">
        <w:rPr>
          <w:sz w:val="28"/>
          <w:szCs w:val="28"/>
          <w:lang w:val="uk-UA"/>
        </w:rPr>
        <w:t>2) штраф.</w:t>
      </w:r>
    </w:p>
    <w:p w14:paraId="0050FD3E" w14:textId="77777777" w:rsidR="00A22C1D" w:rsidRPr="009B0ACF" w:rsidRDefault="00A22C1D" w:rsidP="0000196B">
      <w:pPr>
        <w:ind w:firstLine="708"/>
        <w:jc w:val="both"/>
        <w:rPr>
          <w:sz w:val="28"/>
          <w:szCs w:val="28"/>
          <w:lang w:val="uk-UA"/>
        </w:rPr>
      </w:pPr>
      <w:r w:rsidRPr="009B0ACF">
        <w:rPr>
          <w:sz w:val="28"/>
          <w:szCs w:val="28"/>
          <w:lang w:val="uk-UA"/>
        </w:rPr>
        <w:t>8.4. При вирішенні питання про накладення адміністративного стягнення адміністративна комісія накладає його в межах, установлених відповідною статтею КУпАП.</w:t>
      </w:r>
      <w:r w:rsidR="0000196B" w:rsidRPr="009B0ACF">
        <w:rPr>
          <w:sz w:val="28"/>
          <w:szCs w:val="28"/>
          <w:lang w:val="uk-UA"/>
        </w:rPr>
        <w:t xml:space="preserve"> </w:t>
      </w:r>
      <w:r w:rsidRPr="009B0ACF">
        <w:rPr>
          <w:sz w:val="28"/>
          <w:szCs w:val="28"/>
          <w:lang w:val="uk-UA"/>
        </w:rPr>
        <w:t>При накладенні стягнення адміністративна комісія враховує характер вчиненого правопорушення, особу порушника, ступінь його вини, майновий стан, обставини, що пом’якшують і обтяжують відповідальність.</w:t>
      </w:r>
    </w:p>
    <w:p w14:paraId="3E0FD4F1" w14:textId="77777777" w:rsidR="00A22C1D" w:rsidRPr="009B0ACF" w:rsidRDefault="0000196B" w:rsidP="00A21A78">
      <w:pPr>
        <w:ind w:firstLine="708"/>
        <w:jc w:val="both"/>
        <w:rPr>
          <w:sz w:val="28"/>
          <w:szCs w:val="28"/>
          <w:lang w:val="uk-UA"/>
        </w:rPr>
      </w:pPr>
      <w:r w:rsidRPr="009B0ACF">
        <w:rPr>
          <w:sz w:val="28"/>
          <w:szCs w:val="28"/>
          <w:lang w:val="uk-UA"/>
        </w:rPr>
        <w:t>8.5</w:t>
      </w:r>
      <w:r w:rsidR="00A22C1D" w:rsidRPr="009B0ACF">
        <w:rPr>
          <w:sz w:val="28"/>
          <w:szCs w:val="28"/>
          <w:lang w:val="uk-UA"/>
        </w:rPr>
        <w:t xml:space="preserve">. При вчиненні однією особою двох або більше адміністративних правопорушень адміністративне стягнення накладається за кожне </w:t>
      </w:r>
      <w:r w:rsidR="00A22C1D" w:rsidRPr="009B0ACF">
        <w:rPr>
          <w:sz w:val="28"/>
          <w:szCs w:val="28"/>
          <w:lang w:val="uk-UA"/>
        </w:rPr>
        <w:lastRenderedPageBreak/>
        <w:t>правопорушення окремо.</w:t>
      </w:r>
      <w:r w:rsidR="00A21A78" w:rsidRPr="009B0ACF">
        <w:rPr>
          <w:sz w:val="28"/>
          <w:szCs w:val="28"/>
          <w:lang w:val="uk-UA"/>
        </w:rPr>
        <w:t xml:space="preserve"> </w:t>
      </w:r>
      <w:r w:rsidR="00A22C1D" w:rsidRPr="009B0ACF">
        <w:rPr>
          <w:sz w:val="28"/>
          <w:szCs w:val="28"/>
          <w:lang w:val="uk-UA"/>
        </w:rPr>
        <w:t>Якщо одночасно розглядаються дві або більше справи про вчинення однією особою кількох адміністративних правопорушень, адміністративна комісія накладає адміністративне стягнення в межах санкції, встановленої за більш серйозне адміністративне правопорушення з числа вчинених. До основного стягнення в цьому разі може бути приєднано одне з додаткових стягнень, передбачених статтями про відповідальність за будь-яке з вчинених адміністративних правопорушень.</w:t>
      </w:r>
    </w:p>
    <w:p w14:paraId="0068FBD8" w14:textId="77777777" w:rsidR="00A22C1D" w:rsidRPr="009B0ACF" w:rsidRDefault="00A22C1D" w:rsidP="00A21A78">
      <w:pPr>
        <w:ind w:firstLine="708"/>
        <w:jc w:val="both"/>
        <w:rPr>
          <w:sz w:val="28"/>
          <w:szCs w:val="28"/>
          <w:lang w:val="uk-UA"/>
        </w:rPr>
      </w:pPr>
      <w:r w:rsidRPr="009B0ACF">
        <w:rPr>
          <w:sz w:val="28"/>
          <w:szCs w:val="28"/>
          <w:lang w:val="uk-UA"/>
        </w:rPr>
        <w:t>8.</w:t>
      </w:r>
      <w:r w:rsidR="00A21A78" w:rsidRPr="009B0ACF">
        <w:rPr>
          <w:sz w:val="28"/>
          <w:szCs w:val="28"/>
          <w:lang w:val="uk-UA"/>
        </w:rPr>
        <w:t>6</w:t>
      </w:r>
      <w:r w:rsidRPr="009B0ACF">
        <w:rPr>
          <w:sz w:val="28"/>
          <w:szCs w:val="28"/>
          <w:lang w:val="uk-UA"/>
        </w:rPr>
        <w:t>. Адміністративне стягнення може бути накладено не пізніш, як через два місяці з дня вчинення правопорушення, а при триваючому правопорушенні – не пізніш, як через два місяці з дня його виявлення.</w:t>
      </w:r>
    </w:p>
    <w:p w14:paraId="56924A9C" w14:textId="77777777" w:rsidR="00F0696F" w:rsidRPr="009B0ACF" w:rsidRDefault="000D7465" w:rsidP="00F0696F">
      <w:pPr>
        <w:ind w:firstLine="708"/>
        <w:jc w:val="both"/>
        <w:rPr>
          <w:sz w:val="28"/>
          <w:szCs w:val="28"/>
          <w:lang w:val="uk-UA"/>
        </w:rPr>
      </w:pPr>
      <w:r w:rsidRPr="009B0ACF">
        <w:rPr>
          <w:sz w:val="28"/>
          <w:szCs w:val="28"/>
          <w:lang w:val="uk-UA"/>
        </w:rPr>
        <w:t>8.7</w:t>
      </w:r>
      <w:r w:rsidR="00A22C1D" w:rsidRPr="009B0ACF">
        <w:rPr>
          <w:sz w:val="28"/>
          <w:szCs w:val="28"/>
          <w:lang w:val="uk-UA"/>
        </w:rPr>
        <w:t>. Постанова по справі про адміністративне правопорушення повинна містити:</w:t>
      </w:r>
    </w:p>
    <w:p w14:paraId="454524E8"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найменування адміністративної комісії, яка винесла постанову;</w:t>
      </w:r>
    </w:p>
    <w:p w14:paraId="08A59F2B"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дату розгляду справи;</w:t>
      </w:r>
    </w:p>
    <w:p w14:paraId="54D7E1A7" w14:textId="77777777" w:rsidR="00F0696F" w:rsidRPr="009B0ACF" w:rsidRDefault="00F0696F" w:rsidP="00F0696F">
      <w:pPr>
        <w:ind w:firstLine="708"/>
        <w:jc w:val="both"/>
        <w:rPr>
          <w:sz w:val="28"/>
          <w:szCs w:val="28"/>
          <w:lang w:val="uk-UA"/>
        </w:rPr>
      </w:pPr>
      <w:r w:rsidRPr="009B0ACF">
        <w:rPr>
          <w:sz w:val="28"/>
          <w:szCs w:val="28"/>
          <w:lang w:val="uk-UA"/>
        </w:rPr>
        <w:t>-</w:t>
      </w:r>
      <w:r w:rsidR="00A22C1D" w:rsidRPr="009B0ACF">
        <w:rPr>
          <w:sz w:val="28"/>
          <w:szCs w:val="28"/>
          <w:lang w:val="uk-UA"/>
        </w:rPr>
        <w:t xml:space="preserve"> відомості про особу, стосовно якої розглядалась справа, зокрема прізвище, ім’я та по батькові, дата народження, місце зареєстрованого/задекларованого проживання або перебування, а також інші дані, якщо вони відомі адміністративній комісії, які ідентифікують особу чи можуть сприяти примусовому виконанню постанови (серію та номер паспорта громадянина України, реєстраційний номер облікової картки платника податків, місце роботи, номери засобів зв’язку та адреси електронної пошти тощо);</w:t>
      </w:r>
    </w:p>
    <w:p w14:paraId="78F8A3DF" w14:textId="77777777" w:rsidR="00F0696F" w:rsidRPr="009B0ACF" w:rsidRDefault="00F0696F" w:rsidP="00F0696F">
      <w:pPr>
        <w:ind w:firstLine="708"/>
        <w:jc w:val="both"/>
        <w:rPr>
          <w:sz w:val="28"/>
          <w:szCs w:val="28"/>
          <w:lang w:val="uk-UA"/>
        </w:rPr>
      </w:pPr>
      <w:r w:rsidRPr="009B0ACF">
        <w:rPr>
          <w:sz w:val="28"/>
          <w:szCs w:val="28"/>
          <w:lang w:val="uk-UA"/>
        </w:rPr>
        <w:t>- викладення</w:t>
      </w:r>
      <w:r w:rsidR="00A22C1D" w:rsidRPr="009B0ACF">
        <w:rPr>
          <w:sz w:val="28"/>
          <w:szCs w:val="28"/>
          <w:lang w:val="uk-UA"/>
        </w:rPr>
        <w:t xml:space="preserve"> обставин, </w:t>
      </w:r>
      <w:r w:rsidRPr="009B0ACF">
        <w:rPr>
          <w:sz w:val="28"/>
          <w:szCs w:val="28"/>
          <w:lang w:val="uk-UA"/>
        </w:rPr>
        <w:t>у</w:t>
      </w:r>
      <w:r w:rsidR="00A22C1D" w:rsidRPr="009B0ACF">
        <w:rPr>
          <w:sz w:val="28"/>
          <w:szCs w:val="28"/>
          <w:lang w:val="uk-UA"/>
        </w:rPr>
        <w:t xml:space="preserve">становлених </w:t>
      </w:r>
      <w:r w:rsidRPr="009B0ACF">
        <w:rPr>
          <w:sz w:val="28"/>
          <w:szCs w:val="28"/>
          <w:lang w:val="uk-UA"/>
        </w:rPr>
        <w:t>при</w:t>
      </w:r>
      <w:r w:rsidR="00A22C1D" w:rsidRPr="009B0ACF">
        <w:rPr>
          <w:sz w:val="28"/>
          <w:szCs w:val="28"/>
          <w:lang w:val="uk-UA"/>
        </w:rPr>
        <w:t xml:space="preserve"> розгляд</w:t>
      </w:r>
      <w:r w:rsidRPr="009B0ACF">
        <w:rPr>
          <w:sz w:val="28"/>
          <w:szCs w:val="28"/>
          <w:lang w:val="uk-UA"/>
        </w:rPr>
        <w:t>і</w:t>
      </w:r>
      <w:r w:rsidR="00A22C1D" w:rsidRPr="009B0ACF">
        <w:rPr>
          <w:sz w:val="28"/>
          <w:szCs w:val="28"/>
          <w:lang w:val="uk-UA"/>
        </w:rPr>
        <w:t xml:space="preserve"> справи;</w:t>
      </w:r>
    </w:p>
    <w:p w14:paraId="75B3AAE7" w14:textId="77777777" w:rsidR="00F0696F" w:rsidRPr="009B0ACF" w:rsidRDefault="00F0696F" w:rsidP="00F0696F">
      <w:pPr>
        <w:ind w:firstLine="708"/>
        <w:jc w:val="both"/>
        <w:rPr>
          <w:sz w:val="28"/>
          <w:szCs w:val="28"/>
          <w:lang w:val="uk-UA"/>
        </w:rPr>
      </w:pPr>
      <w:r w:rsidRPr="009B0ACF">
        <w:rPr>
          <w:sz w:val="28"/>
          <w:szCs w:val="28"/>
          <w:lang w:val="uk-UA"/>
        </w:rPr>
        <w:t xml:space="preserve">- </w:t>
      </w:r>
      <w:r w:rsidR="00A22C1D" w:rsidRPr="009B0ACF">
        <w:rPr>
          <w:sz w:val="28"/>
          <w:szCs w:val="28"/>
          <w:lang w:val="uk-UA"/>
        </w:rPr>
        <w:t>зазначення нормативно-правового акта, який передбачає відповідальність за дане адміністративне правопорушення;</w:t>
      </w:r>
    </w:p>
    <w:p w14:paraId="08B05ABB" w14:textId="77777777" w:rsidR="0068770D" w:rsidRPr="009B0ACF" w:rsidRDefault="0068770D" w:rsidP="0068770D">
      <w:pPr>
        <w:ind w:firstLine="708"/>
        <w:jc w:val="both"/>
        <w:rPr>
          <w:sz w:val="28"/>
          <w:szCs w:val="28"/>
          <w:lang w:val="uk-UA"/>
        </w:rPr>
      </w:pPr>
      <w:r w:rsidRPr="009B0ACF">
        <w:rPr>
          <w:sz w:val="28"/>
          <w:szCs w:val="28"/>
          <w:lang w:val="uk-UA"/>
        </w:rPr>
        <w:t xml:space="preserve">- </w:t>
      </w:r>
      <w:r w:rsidR="00A22C1D" w:rsidRPr="009B0ACF">
        <w:rPr>
          <w:sz w:val="28"/>
          <w:szCs w:val="28"/>
          <w:lang w:val="uk-UA"/>
        </w:rPr>
        <w:t>прийняте по справі рішення, а також інформацію про право оскарження постанови в порядку та у строк, визначені КУпАП;</w:t>
      </w:r>
    </w:p>
    <w:p w14:paraId="70956051" w14:textId="77777777" w:rsidR="0068770D" w:rsidRPr="009B0ACF" w:rsidRDefault="0068770D" w:rsidP="0068770D">
      <w:pPr>
        <w:ind w:firstLine="708"/>
        <w:jc w:val="both"/>
        <w:rPr>
          <w:sz w:val="28"/>
          <w:szCs w:val="28"/>
          <w:lang w:val="uk-UA"/>
        </w:rPr>
      </w:pPr>
      <w:r w:rsidRPr="009B0ACF">
        <w:rPr>
          <w:sz w:val="28"/>
          <w:szCs w:val="28"/>
          <w:lang w:val="uk-UA"/>
        </w:rPr>
        <w:t>- р</w:t>
      </w:r>
      <w:r w:rsidR="00A22C1D" w:rsidRPr="009B0ACF">
        <w:rPr>
          <w:sz w:val="28"/>
          <w:szCs w:val="28"/>
          <w:lang w:val="uk-UA"/>
        </w:rPr>
        <w:t>озмір штрафу, строк сплати штрафу (у разі застосування адміністративного стягнення у виді штрафу).</w:t>
      </w:r>
    </w:p>
    <w:p w14:paraId="2D9CFFF5" w14:textId="77777777" w:rsidR="0068770D" w:rsidRPr="009B0ACF" w:rsidRDefault="00A22C1D" w:rsidP="0068770D">
      <w:pPr>
        <w:ind w:firstLine="708"/>
        <w:jc w:val="both"/>
        <w:rPr>
          <w:sz w:val="28"/>
          <w:szCs w:val="28"/>
          <w:lang w:val="uk-UA"/>
        </w:rPr>
      </w:pPr>
      <w:r w:rsidRPr="009B0ACF">
        <w:rPr>
          <w:sz w:val="28"/>
          <w:szCs w:val="28"/>
          <w:lang w:val="uk-UA"/>
        </w:rPr>
        <w:t>8.</w:t>
      </w:r>
      <w:r w:rsidR="0068770D" w:rsidRPr="009B0ACF">
        <w:rPr>
          <w:sz w:val="28"/>
          <w:szCs w:val="28"/>
          <w:lang w:val="uk-UA"/>
        </w:rPr>
        <w:t>8</w:t>
      </w:r>
      <w:r w:rsidRPr="009B0ACF">
        <w:rPr>
          <w:sz w:val="28"/>
          <w:szCs w:val="28"/>
          <w:lang w:val="uk-UA"/>
        </w:rPr>
        <w:t>. Постанова адміністративної комісії приймається простою більшістю голосів членів адміністративної комісії, присутніх на засіданні. При рівному розподілі голосів, голос головуючого на засіданні є вирішальним.</w:t>
      </w:r>
    </w:p>
    <w:p w14:paraId="7B142FA5" w14:textId="77777777" w:rsidR="0068770D" w:rsidRPr="009B0ACF" w:rsidRDefault="0068770D" w:rsidP="0068770D">
      <w:pPr>
        <w:ind w:firstLine="708"/>
        <w:jc w:val="both"/>
        <w:rPr>
          <w:sz w:val="28"/>
          <w:szCs w:val="28"/>
          <w:lang w:val="uk-UA"/>
        </w:rPr>
      </w:pPr>
      <w:r w:rsidRPr="009B0ACF">
        <w:rPr>
          <w:sz w:val="28"/>
          <w:szCs w:val="28"/>
          <w:lang w:val="uk-UA"/>
        </w:rPr>
        <w:t xml:space="preserve">8.9. </w:t>
      </w:r>
      <w:r w:rsidR="00A22C1D" w:rsidRPr="009B0ACF">
        <w:rPr>
          <w:sz w:val="28"/>
          <w:szCs w:val="28"/>
          <w:lang w:val="uk-UA"/>
        </w:rPr>
        <w:t>Постанова адміністративної комісії підписується головуючим на засіданні та відповідальним секретарем адміністративної комісії.</w:t>
      </w:r>
    </w:p>
    <w:p w14:paraId="5074BE62" w14:textId="77777777" w:rsidR="00A22C1D" w:rsidRPr="009B0ACF" w:rsidRDefault="00A22C1D" w:rsidP="0068770D">
      <w:pPr>
        <w:ind w:firstLine="708"/>
        <w:jc w:val="both"/>
        <w:rPr>
          <w:sz w:val="28"/>
          <w:szCs w:val="28"/>
          <w:lang w:val="uk-UA"/>
        </w:rPr>
      </w:pPr>
      <w:r w:rsidRPr="009B0ACF">
        <w:rPr>
          <w:sz w:val="28"/>
          <w:szCs w:val="28"/>
          <w:lang w:val="uk-UA"/>
        </w:rPr>
        <w:t>8.1</w:t>
      </w:r>
      <w:r w:rsidR="0068770D" w:rsidRPr="009B0ACF">
        <w:rPr>
          <w:sz w:val="28"/>
          <w:szCs w:val="28"/>
          <w:lang w:val="uk-UA"/>
        </w:rPr>
        <w:t>0</w:t>
      </w:r>
      <w:r w:rsidRPr="009B0ACF">
        <w:rPr>
          <w:sz w:val="28"/>
          <w:szCs w:val="28"/>
          <w:lang w:val="uk-UA"/>
        </w:rPr>
        <w:t>. Постанова оголошується негайно після закінчення розгляду справи. Копія постанови протягом трьох днів вручається або надсилається засобами поштового зв’язку рекомендованим листом особі, щодо якої її винесено. Якщо копія постанови вручається особі, яку було притягнуто до адміністративної відповідальності, особисто, то в постанові вказується дата її вручення і проставляється підпис такої особи. У разі, якщо копія постанови надсилається, про це робиться відповідна відмітка у справі.</w:t>
      </w:r>
    </w:p>
    <w:p w14:paraId="29B88FBE" w14:textId="77777777" w:rsidR="0068770D" w:rsidRDefault="0068770D"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55405D8" w14:textId="77777777" w:rsidR="00BD3174" w:rsidRDefault="00BD3174"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370FB4C" w14:textId="77777777" w:rsidR="00BD3174" w:rsidRPr="009B0ACF" w:rsidRDefault="00BD3174" w:rsidP="00A22C1D">
      <w:pPr>
        <w:pStyle w:val="a8"/>
        <w:shd w:val="clear" w:color="auto" w:fill="FFFFFF"/>
        <w:spacing w:before="0" w:beforeAutospacing="0" w:after="0" w:afterAutospacing="0"/>
        <w:jc w:val="both"/>
        <w:textAlignment w:val="baseline"/>
        <w:rPr>
          <w:rStyle w:val="a9"/>
          <w:color w:val="212529"/>
          <w:sz w:val="28"/>
          <w:szCs w:val="28"/>
          <w:bdr w:val="none" w:sz="0" w:space="0" w:color="auto" w:frame="1"/>
          <w:lang w:val="uk-UA"/>
        </w:rPr>
      </w:pPr>
    </w:p>
    <w:p w14:paraId="286F3335" w14:textId="77777777" w:rsidR="00A22C1D" w:rsidRPr="009B0ACF" w:rsidRDefault="00F72BD1" w:rsidP="00F72BD1">
      <w:pPr>
        <w:jc w:val="center"/>
        <w:rPr>
          <w:sz w:val="28"/>
          <w:szCs w:val="28"/>
          <w:lang w:val="uk-UA"/>
        </w:rPr>
      </w:pPr>
      <w:r w:rsidRPr="009B0ACF">
        <w:rPr>
          <w:rStyle w:val="a9"/>
          <w:sz w:val="28"/>
          <w:szCs w:val="28"/>
          <w:bdr w:val="none" w:sz="0" w:space="0" w:color="auto" w:frame="1"/>
          <w:lang w:val="uk-UA"/>
        </w:rPr>
        <w:lastRenderedPageBreak/>
        <w:t>9.</w:t>
      </w:r>
      <w:r w:rsidR="00A22C1D" w:rsidRPr="009B0ACF">
        <w:rPr>
          <w:rStyle w:val="a9"/>
          <w:sz w:val="28"/>
          <w:szCs w:val="28"/>
          <w:bdr w:val="none" w:sz="0" w:space="0" w:color="auto" w:frame="1"/>
          <w:lang w:val="uk-UA"/>
        </w:rPr>
        <w:t>ОСКАРЖЕННЯ ПОСТАНОВИ АДМІНІСТРАТИВНОЇ КОМІСІЇ</w:t>
      </w:r>
    </w:p>
    <w:p w14:paraId="4D0C4129" w14:textId="77777777" w:rsidR="00F72BD1" w:rsidRPr="009B0ACF" w:rsidRDefault="00A22C1D" w:rsidP="00146FB8">
      <w:pPr>
        <w:ind w:firstLine="708"/>
        <w:jc w:val="both"/>
        <w:rPr>
          <w:sz w:val="28"/>
          <w:szCs w:val="28"/>
          <w:lang w:val="uk-UA"/>
        </w:rPr>
      </w:pPr>
      <w:r w:rsidRPr="009B0ACF">
        <w:rPr>
          <w:sz w:val="28"/>
          <w:szCs w:val="28"/>
          <w:lang w:val="uk-UA"/>
        </w:rPr>
        <w:t xml:space="preserve">9.1. </w:t>
      </w:r>
      <w:r w:rsidR="00D823D1" w:rsidRPr="009B0ACF">
        <w:rPr>
          <w:sz w:val="28"/>
          <w:szCs w:val="28"/>
          <w:lang w:val="uk-UA"/>
        </w:rPr>
        <w:t xml:space="preserve">Постанова адміністративної комісії може бути оскаржена протягом десяти днів з дня її винесення до виконавчого комітету Решетилівської міської ради у порядку, визначеному КУпАП та Законом України «Про адміністративну процедуру», або в судовому порядку. </w:t>
      </w:r>
    </w:p>
    <w:p w14:paraId="6A2C919E" w14:textId="77777777" w:rsidR="00A22C1D" w:rsidRPr="009B0ACF" w:rsidRDefault="00D8084B" w:rsidP="00146FB8">
      <w:pPr>
        <w:ind w:firstLine="708"/>
        <w:jc w:val="both"/>
        <w:rPr>
          <w:sz w:val="28"/>
          <w:szCs w:val="28"/>
          <w:lang w:val="uk-UA"/>
        </w:rPr>
      </w:pPr>
      <w:r w:rsidRPr="009B0ACF">
        <w:rPr>
          <w:sz w:val="28"/>
          <w:szCs w:val="28"/>
          <w:lang w:val="uk-UA"/>
        </w:rPr>
        <w:t xml:space="preserve">9.2. </w:t>
      </w:r>
      <w:r w:rsidR="00A22C1D" w:rsidRPr="009B0ACF">
        <w:rPr>
          <w:sz w:val="28"/>
          <w:szCs w:val="28"/>
          <w:lang w:val="uk-UA"/>
        </w:rPr>
        <w:t xml:space="preserve">Скарга на постанову адміністративної комісії, що оскаржується до  виконавчого комітету </w:t>
      </w:r>
      <w:r w:rsidRPr="009B0ACF">
        <w:rPr>
          <w:sz w:val="28"/>
          <w:szCs w:val="28"/>
          <w:lang w:val="uk-UA"/>
        </w:rPr>
        <w:t xml:space="preserve">Решетилівської </w:t>
      </w:r>
      <w:r w:rsidR="00A22C1D" w:rsidRPr="009B0ACF">
        <w:rPr>
          <w:sz w:val="28"/>
          <w:szCs w:val="28"/>
          <w:lang w:val="uk-UA"/>
        </w:rPr>
        <w:t xml:space="preserve">міської ради, подається до адміністративної комісії та разом з матеріалами справи протягом трьох діб надсилається нею до виконавчого комітету </w:t>
      </w:r>
      <w:r w:rsidRPr="009B0ACF">
        <w:rPr>
          <w:sz w:val="28"/>
          <w:szCs w:val="28"/>
          <w:lang w:val="uk-UA"/>
        </w:rPr>
        <w:t xml:space="preserve">Решетилівської </w:t>
      </w:r>
      <w:r w:rsidR="00A22C1D" w:rsidRPr="009B0ACF">
        <w:rPr>
          <w:sz w:val="28"/>
          <w:szCs w:val="28"/>
          <w:lang w:val="uk-UA"/>
        </w:rPr>
        <w:t>міської ради.</w:t>
      </w:r>
    </w:p>
    <w:p w14:paraId="4ADB3E6D" w14:textId="77777777" w:rsidR="00A22C1D" w:rsidRPr="009B0ACF" w:rsidRDefault="00A22C1D" w:rsidP="00146FB8">
      <w:pPr>
        <w:ind w:firstLine="708"/>
        <w:jc w:val="both"/>
        <w:rPr>
          <w:sz w:val="28"/>
          <w:szCs w:val="28"/>
          <w:lang w:val="uk-UA"/>
        </w:rPr>
      </w:pPr>
      <w:r w:rsidRPr="009B0ACF">
        <w:rPr>
          <w:sz w:val="28"/>
          <w:szCs w:val="28"/>
          <w:lang w:val="uk-UA"/>
        </w:rPr>
        <w:t>9.</w:t>
      </w:r>
      <w:r w:rsidR="00D8084B" w:rsidRPr="009B0ACF">
        <w:rPr>
          <w:sz w:val="28"/>
          <w:szCs w:val="28"/>
          <w:lang w:val="uk-UA"/>
        </w:rPr>
        <w:t>3</w:t>
      </w:r>
      <w:r w:rsidRPr="009B0ACF">
        <w:rPr>
          <w:sz w:val="28"/>
          <w:szCs w:val="28"/>
          <w:lang w:val="uk-UA"/>
        </w:rPr>
        <w:t>. Подана у порядку, передбаченому КУпАП, скарга на постанову адміністративної комісії, за винятком постанови про накладення адміністративного стягнення у вигляді попередження, зупиняє виконання оскарженої постанови до її розгляду та прийняття рішення за результатами розгляду скарги.</w:t>
      </w:r>
    </w:p>
    <w:p w14:paraId="57F6C83E" w14:textId="77777777" w:rsidR="00B349B4" w:rsidRPr="009B0ACF" w:rsidRDefault="00B349B4" w:rsidP="00B349B4">
      <w:pPr>
        <w:pStyle w:val="a8"/>
        <w:shd w:val="clear" w:color="auto" w:fill="FFFFFF"/>
        <w:spacing w:before="0" w:beforeAutospacing="0" w:after="300" w:afterAutospacing="0"/>
        <w:ind w:firstLine="708"/>
        <w:jc w:val="both"/>
        <w:textAlignment w:val="baseline"/>
        <w:rPr>
          <w:sz w:val="28"/>
          <w:szCs w:val="28"/>
          <w:lang w:val="uk-UA"/>
        </w:rPr>
      </w:pPr>
    </w:p>
    <w:p w14:paraId="316CDAE6" w14:textId="77777777" w:rsidR="002430D6" w:rsidRPr="009B0ACF" w:rsidRDefault="002430D6" w:rsidP="002430D6">
      <w:pPr>
        <w:jc w:val="center"/>
        <w:rPr>
          <w:b/>
          <w:sz w:val="28"/>
          <w:szCs w:val="28"/>
          <w:lang w:val="uk-UA"/>
        </w:rPr>
      </w:pPr>
      <w:r w:rsidRPr="009B0ACF">
        <w:rPr>
          <w:b/>
          <w:sz w:val="28"/>
          <w:szCs w:val="28"/>
          <w:lang w:val="uk-UA"/>
        </w:rPr>
        <w:t>10.НАБРАННЯ ЗАКОННОЇ СИЛИ ПОСТАНОВАМИ АДМІНІСТРАТИВНОЇ КОМІСІЇ ТА ЇХ ВИКОНАННЯ</w:t>
      </w:r>
    </w:p>
    <w:p w14:paraId="3816845E" w14:textId="77777777" w:rsidR="002430D6" w:rsidRPr="009B0ACF" w:rsidRDefault="002430D6" w:rsidP="002430D6">
      <w:pPr>
        <w:ind w:firstLine="708"/>
        <w:jc w:val="both"/>
        <w:rPr>
          <w:sz w:val="28"/>
          <w:szCs w:val="28"/>
          <w:lang w:val="uk-UA"/>
        </w:rPr>
      </w:pPr>
      <w:r w:rsidRPr="009B0ACF">
        <w:rPr>
          <w:sz w:val="28"/>
          <w:szCs w:val="28"/>
          <w:lang w:val="uk-UA"/>
        </w:rPr>
        <w:t>10.1. Постанови адміністративної комісії у справі про адміністративне правопорушення набирають законної сили після закінчення строку оскарження цих постанов, за винятком постанов про накладення адміністративного стягнення у вигляді попередження.</w:t>
      </w:r>
    </w:p>
    <w:p w14:paraId="52E0E9AE" w14:textId="77777777" w:rsidR="002430D6" w:rsidRPr="009B0ACF" w:rsidRDefault="002430D6" w:rsidP="002430D6">
      <w:pPr>
        <w:ind w:firstLine="708"/>
        <w:jc w:val="both"/>
        <w:rPr>
          <w:sz w:val="28"/>
          <w:szCs w:val="28"/>
          <w:lang w:val="uk-UA"/>
        </w:rPr>
      </w:pPr>
      <w:r w:rsidRPr="009B0ACF">
        <w:rPr>
          <w:sz w:val="28"/>
          <w:szCs w:val="28"/>
          <w:lang w:val="uk-UA"/>
        </w:rPr>
        <w:t>10.2. Постанови про накладення адміністративного стягнення є обов’язковими для виконання державними і громадськими органами, підприємствами, установами, організаціями, посадовими особами та громадянами.</w:t>
      </w:r>
    </w:p>
    <w:p w14:paraId="1971A8C2" w14:textId="77777777" w:rsidR="002430D6" w:rsidRPr="009B0ACF" w:rsidRDefault="002430D6" w:rsidP="002430D6">
      <w:pPr>
        <w:ind w:firstLine="708"/>
        <w:jc w:val="both"/>
        <w:rPr>
          <w:sz w:val="28"/>
          <w:szCs w:val="28"/>
          <w:lang w:val="uk-UA"/>
        </w:rPr>
      </w:pPr>
      <w:r w:rsidRPr="009B0ACF">
        <w:rPr>
          <w:sz w:val="28"/>
          <w:szCs w:val="28"/>
          <w:lang w:val="uk-UA"/>
        </w:rPr>
        <w:t>10.3. Постанова про накладення адміністративного стягнення підлягає виконанню з моменту її винесення. При оскарженні постанови про накладення адміністративного стягнення ця постанова підлягає виконанню після залишення скарги без задоволення, за винятком постанов про накладення адміністративного стягнення у вигляді попередження.</w:t>
      </w:r>
    </w:p>
    <w:p w14:paraId="3863C736" w14:textId="77777777" w:rsidR="002430D6" w:rsidRPr="009B0ACF" w:rsidRDefault="002430D6" w:rsidP="002430D6">
      <w:pPr>
        <w:ind w:firstLine="708"/>
        <w:jc w:val="both"/>
        <w:rPr>
          <w:sz w:val="28"/>
          <w:szCs w:val="28"/>
          <w:lang w:val="uk-UA"/>
        </w:rPr>
      </w:pPr>
      <w:r w:rsidRPr="009B0ACF">
        <w:rPr>
          <w:sz w:val="28"/>
          <w:szCs w:val="28"/>
          <w:lang w:val="uk-UA"/>
        </w:rPr>
        <w:t>10.4. Контроль за правильним та своєчасним виконанням постанови про накладення адміністративного стягнення здійснюється адміністративною комісією (відповідальним секретарем адміністративної комісії).</w:t>
      </w:r>
    </w:p>
    <w:p w14:paraId="66DE26F3" w14:textId="77777777" w:rsidR="002430D6" w:rsidRPr="009B0ACF" w:rsidRDefault="002430D6" w:rsidP="002430D6">
      <w:pPr>
        <w:ind w:firstLine="708"/>
        <w:jc w:val="both"/>
        <w:rPr>
          <w:sz w:val="28"/>
          <w:szCs w:val="28"/>
          <w:lang w:val="uk-UA"/>
        </w:rPr>
      </w:pPr>
      <w:r w:rsidRPr="009B0ACF">
        <w:rPr>
          <w:sz w:val="28"/>
          <w:szCs w:val="28"/>
          <w:lang w:val="uk-UA"/>
        </w:rPr>
        <w:t>10.5. Постанова про накладення адміністративного стягнення у вигляді попередження виконується шляхом оголошення постанови порушнику.</w:t>
      </w:r>
    </w:p>
    <w:p w14:paraId="73892B4A" w14:textId="77777777" w:rsidR="002430D6" w:rsidRPr="009B0ACF" w:rsidRDefault="002430D6" w:rsidP="002430D6">
      <w:pPr>
        <w:ind w:firstLine="708"/>
        <w:jc w:val="both"/>
        <w:rPr>
          <w:sz w:val="28"/>
          <w:szCs w:val="28"/>
          <w:lang w:val="uk-UA"/>
        </w:rPr>
      </w:pPr>
      <w:r w:rsidRPr="009B0ACF">
        <w:rPr>
          <w:sz w:val="28"/>
          <w:szCs w:val="28"/>
          <w:lang w:val="uk-UA"/>
        </w:rPr>
        <w:t>Якщо постанова про накладення адміністративного стягнення у вигляді попередження виноситься під час відсутності порушника, йому вручається копія постанови в порядку і строки, передбачені статтею 285 КУпАП.</w:t>
      </w:r>
    </w:p>
    <w:p w14:paraId="704EAF1D" w14:textId="77777777" w:rsidR="002430D6" w:rsidRPr="009B0ACF" w:rsidRDefault="002430D6" w:rsidP="002430D6">
      <w:pPr>
        <w:ind w:firstLine="708"/>
        <w:jc w:val="both"/>
        <w:rPr>
          <w:sz w:val="28"/>
          <w:szCs w:val="28"/>
          <w:lang w:val="uk-UA"/>
        </w:rPr>
      </w:pPr>
      <w:r w:rsidRPr="009B0ACF">
        <w:rPr>
          <w:sz w:val="28"/>
          <w:szCs w:val="28"/>
          <w:lang w:val="uk-UA"/>
        </w:rPr>
        <w:t xml:space="preserve">10.6. Штраф, накладений за вчинення адміністративного правопорушення, вноситься правопорушником в установу банку України не пізніше як через п’ятнадцять календарних днів з дня вручення йому постанови про накладення адміністративного стягнення у вигляді штрафу, а в разі </w:t>
      </w:r>
      <w:r w:rsidRPr="009B0ACF">
        <w:rPr>
          <w:sz w:val="28"/>
          <w:szCs w:val="28"/>
          <w:lang w:val="uk-UA"/>
        </w:rPr>
        <w:lastRenderedPageBreak/>
        <w:t>оскарження такої постанови – не пізніше як через п’ятнадцять календарних днів з дня повідомлення про залишення скарги без задоволення.</w:t>
      </w:r>
    </w:p>
    <w:p w14:paraId="15A0E7D8" w14:textId="77777777" w:rsidR="002430D6" w:rsidRPr="009B0ACF" w:rsidRDefault="005333C2" w:rsidP="005333C2">
      <w:pPr>
        <w:ind w:firstLine="708"/>
        <w:jc w:val="both"/>
        <w:rPr>
          <w:sz w:val="28"/>
          <w:szCs w:val="28"/>
          <w:lang w:val="uk-UA"/>
        </w:rPr>
      </w:pPr>
      <w:r w:rsidRPr="009B0ACF">
        <w:rPr>
          <w:sz w:val="28"/>
          <w:szCs w:val="28"/>
          <w:lang w:val="uk-UA"/>
        </w:rPr>
        <w:t>10.7. У разі несплати штрафу у зазначений у п. 10.6. строк постанова про накладення адміністративного стягнення у вигляді штрафу надсилається для примусового виконання до органу державної виконавчої служби за місцем проживання порушника, роботи або за місцезнаходженням його майна в порядку, встановленому законом.</w:t>
      </w:r>
    </w:p>
    <w:p w14:paraId="58EB0A21" w14:textId="77777777" w:rsidR="002430D6" w:rsidRPr="009B0ACF" w:rsidRDefault="00F15EF9" w:rsidP="00F15EF9">
      <w:pPr>
        <w:ind w:firstLine="708"/>
        <w:jc w:val="both"/>
        <w:rPr>
          <w:sz w:val="28"/>
          <w:szCs w:val="28"/>
          <w:lang w:val="uk-UA"/>
        </w:rPr>
      </w:pPr>
      <w:r w:rsidRPr="009B0ACF">
        <w:rPr>
          <w:sz w:val="28"/>
          <w:szCs w:val="28"/>
          <w:lang w:val="uk-UA"/>
        </w:rPr>
        <w:t>10.8. Провадження у справі про адміністративне правопорушення вважається закінченим після виконання постанови про накладення адміністративного стягнення.</w:t>
      </w:r>
    </w:p>
    <w:p w14:paraId="4BF08AD3" w14:textId="77777777" w:rsidR="004363D2" w:rsidRPr="009B0ACF" w:rsidRDefault="004363D2" w:rsidP="00F15EF9">
      <w:pPr>
        <w:ind w:firstLine="708"/>
        <w:jc w:val="both"/>
        <w:rPr>
          <w:sz w:val="28"/>
          <w:szCs w:val="28"/>
          <w:lang w:val="uk-UA"/>
        </w:rPr>
      </w:pPr>
    </w:p>
    <w:p w14:paraId="660A9DA3" w14:textId="77777777" w:rsidR="004363D2" w:rsidRPr="009B0ACF" w:rsidRDefault="004363D2" w:rsidP="004363D2">
      <w:pPr>
        <w:jc w:val="center"/>
        <w:rPr>
          <w:b/>
          <w:sz w:val="28"/>
          <w:szCs w:val="28"/>
          <w:lang w:val="uk-UA"/>
        </w:rPr>
      </w:pPr>
      <w:r w:rsidRPr="009B0ACF">
        <w:rPr>
          <w:b/>
          <w:sz w:val="28"/>
          <w:szCs w:val="28"/>
          <w:lang w:val="uk-UA"/>
        </w:rPr>
        <w:t>11.ДІЛОВОДСТВО У СПРАВАХ ПРО АДМІНІСТРАТИВНІ ПРАВОПОРУШЕННЯ, ЩО РОЗГЛЯДАЮТЬСЯ АДМІНІСТРАТИВНОЮ КОМІСІЄЮ</w:t>
      </w:r>
    </w:p>
    <w:p w14:paraId="404E6004" w14:textId="77777777" w:rsidR="009B63D8" w:rsidRPr="009B0ACF" w:rsidRDefault="009B63D8" w:rsidP="004363D2">
      <w:pPr>
        <w:jc w:val="both"/>
        <w:rPr>
          <w:sz w:val="28"/>
          <w:szCs w:val="28"/>
          <w:lang w:val="uk-UA"/>
        </w:rPr>
      </w:pPr>
    </w:p>
    <w:p w14:paraId="19C63F37" w14:textId="77777777" w:rsidR="004363D2" w:rsidRPr="009B0ACF" w:rsidRDefault="004363D2" w:rsidP="004363D2">
      <w:pPr>
        <w:ind w:firstLine="708"/>
        <w:jc w:val="both"/>
        <w:rPr>
          <w:sz w:val="28"/>
          <w:szCs w:val="28"/>
          <w:lang w:val="uk-UA"/>
        </w:rPr>
      </w:pPr>
      <w:r w:rsidRPr="009B0ACF">
        <w:rPr>
          <w:sz w:val="28"/>
          <w:szCs w:val="28"/>
          <w:lang w:val="uk-UA"/>
        </w:rPr>
        <w:t>11.1. Діловодство у справах, що розглядаються адміністративною комісією, ведеться відповідно до вимог КУпАП, інших нормативно-правових актів України, з урахуванням цього Положенням.</w:t>
      </w:r>
    </w:p>
    <w:p w14:paraId="6573D893" w14:textId="77777777" w:rsidR="004363D2" w:rsidRPr="009B0ACF" w:rsidRDefault="004363D2" w:rsidP="004363D2">
      <w:pPr>
        <w:ind w:firstLine="708"/>
        <w:jc w:val="both"/>
        <w:rPr>
          <w:sz w:val="28"/>
          <w:szCs w:val="28"/>
          <w:lang w:val="uk-UA"/>
        </w:rPr>
      </w:pPr>
      <w:r w:rsidRPr="009B0ACF">
        <w:rPr>
          <w:sz w:val="28"/>
          <w:szCs w:val="28"/>
          <w:lang w:val="uk-UA"/>
        </w:rPr>
        <w:t>11.2. Адміністративна комісія при листуванні з державними органами, органами місцевого самоврядування, підприємствами, установами, організаціями, іншими юридичними особами незалежно від форми власності та фізичними особами користується бланком виконавчого комітету Решетилівської міської ради.</w:t>
      </w:r>
    </w:p>
    <w:p w14:paraId="28487711" w14:textId="77777777" w:rsidR="004363D2" w:rsidRPr="009B0ACF" w:rsidRDefault="004363D2" w:rsidP="004363D2">
      <w:pPr>
        <w:ind w:firstLine="708"/>
        <w:jc w:val="both"/>
        <w:rPr>
          <w:sz w:val="28"/>
          <w:szCs w:val="28"/>
          <w:lang w:val="uk-UA"/>
        </w:rPr>
      </w:pPr>
      <w:r w:rsidRPr="009B0ACF">
        <w:rPr>
          <w:sz w:val="28"/>
          <w:szCs w:val="28"/>
          <w:lang w:val="uk-UA"/>
        </w:rPr>
        <w:t xml:space="preserve">11.3. Адміністративна комісія при складанні та винесені постанов за результатами розгляду справ про адміністративне правопорушення, а також у разі необхідності в інших випадках, </w:t>
      </w:r>
      <w:r w:rsidR="00857C20" w:rsidRPr="009B0ACF">
        <w:rPr>
          <w:sz w:val="28"/>
          <w:szCs w:val="28"/>
          <w:lang w:val="uk-UA"/>
        </w:rPr>
        <w:t>к</w:t>
      </w:r>
      <w:r w:rsidRPr="009B0ACF">
        <w:rPr>
          <w:sz w:val="28"/>
          <w:szCs w:val="28"/>
          <w:lang w:val="uk-UA"/>
        </w:rPr>
        <w:t>ористу</w:t>
      </w:r>
      <w:r w:rsidR="00857C20" w:rsidRPr="009B0ACF">
        <w:rPr>
          <w:sz w:val="28"/>
          <w:szCs w:val="28"/>
          <w:lang w:val="uk-UA"/>
        </w:rPr>
        <w:t>ється</w:t>
      </w:r>
      <w:r w:rsidRPr="009B0ACF">
        <w:rPr>
          <w:sz w:val="28"/>
          <w:szCs w:val="28"/>
          <w:lang w:val="uk-UA"/>
        </w:rPr>
        <w:t xml:space="preserve"> печаткою </w:t>
      </w:r>
      <w:r w:rsidR="00475903" w:rsidRPr="009B0ACF">
        <w:rPr>
          <w:sz w:val="28"/>
          <w:szCs w:val="28"/>
          <w:lang w:val="uk-UA"/>
        </w:rPr>
        <w:t xml:space="preserve">та штампом </w:t>
      </w:r>
      <w:r w:rsidRPr="009B0ACF">
        <w:rPr>
          <w:sz w:val="28"/>
          <w:szCs w:val="28"/>
          <w:lang w:val="uk-UA"/>
        </w:rPr>
        <w:t>виконавчого комітету Решетилівської міської ради.</w:t>
      </w:r>
    </w:p>
    <w:p w14:paraId="7F0C7DB8" w14:textId="77777777" w:rsidR="009B63D8" w:rsidRPr="009B0ACF" w:rsidRDefault="009B63D8" w:rsidP="00032467">
      <w:pPr>
        <w:shd w:val="clear" w:color="auto" w:fill="FFFFFF"/>
        <w:jc w:val="both"/>
        <w:rPr>
          <w:rFonts w:eastAsia="Arial"/>
          <w:sz w:val="28"/>
          <w:szCs w:val="28"/>
          <w:lang w:val="uk-UA" w:eastAsia="en-US"/>
        </w:rPr>
      </w:pPr>
    </w:p>
    <w:p w14:paraId="1D40050A" w14:textId="77777777" w:rsidR="00032467" w:rsidRPr="009B0ACF" w:rsidRDefault="00032467" w:rsidP="00032467">
      <w:pPr>
        <w:shd w:val="clear" w:color="auto" w:fill="FFFFFF"/>
        <w:jc w:val="both"/>
        <w:rPr>
          <w:rFonts w:eastAsia="Arial"/>
          <w:sz w:val="28"/>
          <w:szCs w:val="28"/>
          <w:lang w:val="uk-UA" w:eastAsia="en-US"/>
        </w:rPr>
      </w:pPr>
    </w:p>
    <w:p w14:paraId="3C0E1A96" w14:textId="77777777" w:rsidR="00032467" w:rsidRPr="009B0ACF" w:rsidRDefault="00032467" w:rsidP="00032467">
      <w:pPr>
        <w:shd w:val="clear" w:color="auto" w:fill="FFFFFF"/>
        <w:jc w:val="both"/>
        <w:rPr>
          <w:rFonts w:eastAsia="Arial"/>
          <w:sz w:val="28"/>
          <w:szCs w:val="28"/>
          <w:lang w:val="uk-UA" w:eastAsia="en-US"/>
        </w:rPr>
      </w:pPr>
    </w:p>
    <w:p w14:paraId="6F145466" w14:textId="68FF270D" w:rsidR="00BD3174" w:rsidRDefault="003E5CD3" w:rsidP="00032467">
      <w:pPr>
        <w:shd w:val="clear" w:color="auto" w:fill="FFFFFF"/>
        <w:jc w:val="both"/>
        <w:rPr>
          <w:rFonts w:eastAsia="Arial"/>
          <w:sz w:val="28"/>
          <w:szCs w:val="28"/>
          <w:lang w:val="uk-UA" w:eastAsia="en-US"/>
        </w:rPr>
      </w:pPr>
      <w:r>
        <w:rPr>
          <w:rFonts w:eastAsia="Arial"/>
          <w:sz w:val="28"/>
          <w:szCs w:val="28"/>
          <w:lang w:val="uk-UA" w:eastAsia="en-US"/>
        </w:rPr>
        <w:t>В.о. н</w:t>
      </w:r>
      <w:r w:rsidR="00BD3174">
        <w:rPr>
          <w:rFonts w:eastAsia="Arial"/>
          <w:sz w:val="28"/>
          <w:szCs w:val="28"/>
          <w:lang w:val="uk-UA" w:eastAsia="en-US"/>
        </w:rPr>
        <w:t>ачальник</w:t>
      </w:r>
      <w:r>
        <w:rPr>
          <w:rFonts w:eastAsia="Arial"/>
          <w:sz w:val="28"/>
          <w:szCs w:val="28"/>
          <w:lang w:val="uk-UA" w:eastAsia="en-US"/>
        </w:rPr>
        <w:t>а</w:t>
      </w:r>
      <w:r w:rsidR="00BD3174">
        <w:rPr>
          <w:rFonts w:eastAsia="Arial"/>
          <w:sz w:val="28"/>
          <w:szCs w:val="28"/>
          <w:lang w:val="uk-UA" w:eastAsia="en-US"/>
        </w:rPr>
        <w:t xml:space="preserve"> відділу з юридичних</w:t>
      </w:r>
    </w:p>
    <w:p w14:paraId="041ED10D" w14:textId="157F0B94" w:rsidR="00032467" w:rsidRPr="009B0ACF" w:rsidRDefault="00BD3174" w:rsidP="00032467">
      <w:pPr>
        <w:shd w:val="clear" w:color="auto" w:fill="FFFFFF"/>
        <w:jc w:val="both"/>
        <w:rPr>
          <w:rFonts w:eastAsia="Arial"/>
          <w:sz w:val="28"/>
          <w:szCs w:val="28"/>
          <w:lang w:val="uk-UA" w:eastAsia="en-US"/>
        </w:rPr>
      </w:pPr>
      <w:r>
        <w:rPr>
          <w:rFonts w:eastAsia="Arial"/>
          <w:sz w:val="28"/>
          <w:szCs w:val="28"/>
          <w:lang w:val="uk-UA" w:eastAsia="en-US"/>
        </w:rPr>
        <w:t>питань та  управління майном</w:t>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r>
      <w:r>
        <w:rPr>
          <w:rFonts w:eastAsia="Arial"/>
          <w:sz w:val="28"/>
          <w:szCs w:val="28"/>
          <w:lang w:val="uk-UA" w:eastAsia="en-US"/>
        </w:rPr>
        <w:tab/>
      </w:r>
      <w:r w:rsidR="003E5CD3">
        <w:rPr>
          <w:rFonts w:eastAsia="Arial"/>
          <w:sz w:val="28"/>
          <w:szCs w:val="28"/>
          <w:lang w:val="uk-UA" w:eastAsia="en-US"/>
        </w:rPr>
        <w:t>Віктор ЗИГАЛЕНКО</w:t>
      </w:r>
    </w:p>
    <w:p w14:paraId="2D468A0F" w14:textId="77777777" w:rsidR="00B53085" w:rsidRPr="009B0ACF" w:rsidRDefault="00B53085" w:rsidP="007E501B">
      <w:pPr>
        <w:shd w:val="clear" w:color="auto" w:fill="FFFFFF"/>
        <w:ind w:firstLine="720"/>
        <w:jc w:val="both"/>
        <w:rPr>
          <w:rFonts w:eastAsia="Arial"/>
          <w:sz w:val="28"/>
          <w:szCs w:val="28"/>
          <w:lang w:val="uk-UA" w:eastAsia="en-US"/>
        </w:rPr>
      </w:pPr>
    </w:p>
    <w:p w14:paraId="062B2CFB" w14:textId="77777777" w:rsidR="00857C20" w:rsidRPr="009B0ACF" w:rsidRDefault="00857C20" w:rsidP="00032467">
      <w:pPr>
        <w:shd w:val="clear" w:color="auto" w:fill="FFFFFF"/>
        <w:jc w:val="both"/>
        <w:rPr>
          <w:rFonts w:eastAsia="Arial"/>
          <w:sz w:val="28"/>
          <w:szCs w:val="28"/>
          <w:lang w:val="uk-UA" w:eastAsia="en-US"/>
        </w:rPr>
      </w:pPr>
    </w:p>
    <w:p w14:paraId="41695042" w14:textId="77777777" w:rsidR="009F12D7" w:rsidRPr="009B0ACF" w:rsidRDefault="009F12D7" w:rsidP="007E501B">
      <w:pPr>
        <w:shd w:val="clear" w:color="auto" w:fill="FFFFFF"/>
        <w:ind w:firstLine="720"/>
        <w:jc w:val="both"/>
        <w:rPr>
          <w:rFonts w:eastAsia="Arial"/>
          <w:sz w:val="28"/>
          <w:szCs w:val="28"/>
          <w:lang w:val="uk-UA" w:eastAsia="en-US"/>
        </w:rPr>
      </w:pPr>
    </w:p>
    <w:p w14:paraId="0038BADD" w14:textId="77777777" w:rsidR="00857C20" w:rsidRPr="009B0ACF" w:rsidRDefault="00857C20" w:rsidP="007E501B">
      <w:pPr>
        <w:shd w:val="clear" w:color="auto" w:fill="FFFFFF"/>
        <w:ind w:firstLine="720"/>
        <w:jc w:val="both"/>
        <w:rPr>
          <w:rFonts w:eastAsia="Arial"/>
          <w:sz w:val="28"/>
          <w:szCs w:val="28"/>
          <w:lang w:val="uk-UA" w:eastAsia="en-US"/>
        </w:rPr>
      </w:pPr>
    </w:p>
    <w:p w14:paraId="1B655D52" w14:textId="77777777" w:rsidR="00857C20" w:rsidRPr="009B0ACF" w:rsidRDefault="00857C20" w:rsidP="007E501B">
      <w:pPr>
        <w:shd w:val="clear" w:color="auto" w:fill="FFFFFF"/>
        <w:ind w:firstLine="720"/>
        <w:jc w:val="both"/>
        <w:rPr>
          <w:rFonts w:eastAsia="Arial"/>
          <w:sz w:val="28"/>
          <w:szCs w:val="28"/>
          <w:lang w:val="uk-UA" w:eastAsia="en-US"/>
        </w:rPr>
      </w:pPr>
    </w:p>
    <w:p w14:paraId="1AB9CCA3" w14:textId="77777777" w:rsidR="00857C20" w:rsidRPr="009B0ACF" w:rsidRDefault="00857C20" w:rsidP="007E501B">
      <w:pPr>
        <w:shd w:val="clear" w:color="auto" w:fill="FFFFFF"/>
        <w:ind w:firstLine="720"/>
        <w:jc w:val="both"/>
        <w:rPr>
          <w:rFonts w:eastAsia="Arial"/>
          <w:sz w:val="28"/>
          <w:szCs w:val="28"/>
          <w:lang w:val="uk-UA" w:eastAsia="en-US"/>
        </w:rPr>
      </w:pPr>
    </w:p>
    <w:p w14:paraId="64EC53C4" w14:textId="77777777" w:rsidR="00857C20" w:rsidRPr="009B0ACF" w:rsidRDefault="00857C20" w:rsidP="007E501B">
      <w:pPr>
        <w:shd w:val="clear" w:color="auto" w:fill="FFFFFF"/>
        <w:ind w:firstLine="720"/>
        <w:jc w:val="both"/>
        <w:rPr>
          <w:rFonts w:eastAsia="Arial"/>
          <w:sz w:val="28"/>
          <w:szCs w:val="28"/>
          <w:lang w:val="uk-UA" w:eastAsia="en-US"/>
        </w:rPr>
      </w:pPr>
    </w:p>
    <w:p w14:paraId="59567C24" w14:textId="77777777" w:rsidR="00857C20" w:rsidRPr="009B0ACF" w:rsidRDefault="00857C20" w:rsidP="007E501B">
      <w:pPr>
        <w:shd w:val="clear" w:color="auto" w:fill="FFFFFF"/>
        <w:ind w:firstLine="720"/>
        <w:jc w:val="both"/>
        <w:rPr>
          <w:rFonts w:eastAsia="Arial"/>
          <w:sz w:val="28"/>
          <w:szCs w:val="28"/>
          <w:lang w:val="uk-UA" w:eastAsia="en-US"/>
        </w:rPr>
      </w:pPr>
    </w:p>
    <w:p w14:paraId="65E5472B" w14:textId="77777777" w:rsidR="00857C20" w:rsidRPr="009B0ACF" w:rsidRDefault="00857C20" w:rsidP="007E501B">
      <w:pPr>
        <w:shd w:val="clear" w:color="auto" w:fill="FFFFFF"/>
        <w:ind w:firstLine="720"/>
        <w:jc w:val="both"/>
        <w:rPr>
          <w:rFonts w:eastAsia="Arial"/>
          <w:sz w:val="28"/>
          <w:szCs w:val="28"/>
          <w:lang w:val="uk-UA" w:eastAsia="en-US"/>
        </w:rPr>
      </w:pPr>
    </w:p>
    <w:p w14:paraId="27E83183" w14:textId="77777777" w:rsidR="00857C20" w:rsidRPr="009B0ACF" w:rsidRDefault="00857C20" w:rsidP="007E501B">
      <w:pPr>
        <w:shd w:val="clear" w:color="auto" w:fill="FFFFFF"/>
        <w:ind w:firstLine="720"/>
        <w:jc w:val="both"/>
        <w:rPr>
          <w:rFonts w:eastAsia="Arial"/>
          <w:sz w:val="28"/>
          <w:szCs w:val="28"/>
          <w:lang w:val="uk-UA" w:eastAsia="en-US"/>
        </w:rPr>
      </w:pPr>
    </w:p>
    <w:p w14:paraId="14F8A00E" w14:textId="77777777" w:rsidR="009F12D7" w:rsidRPr="009B0ACF" w:rsidRDefault="009F12D7" w:rsidP="007E501B">
      <w:pPr>
        <w:shd w:val="clear" w:color="auto" w:fill="FFFFFF"/>
        <w:ind w:firstLine="720"/>
        <w:jc w:val="both"/>
        <w:rPr>
          <w:rFonts w:eastAsia="Arial"/>
          <w:sz w:val="28"/>
          <w:szCs w:val="28"/>
          <w:lang w:val="uk-UA" w:eastAsia="en-US"/>
        </w:rPr>
      </w:pPr>
    </w:p>
    <w:p w14:paraId="39034854" w14:textId="77777777" w:rsidR="009F12D7" w:rsidRPr="009B0ACF" w:rsidRDefault="009F12D7" w:rsidP="007E501B">
      <w:pPr>
        <w:shd w:val="clear" w:color="auto" w:fill="FFFFFF"/>
        <w:ind w:firstLine="720"/>
        <w:jc w:val="both"/>
        <w:rPr>
          <w:rFonts w:eastAsia="Arial"/>
          <w:sz w:val="28"/>
          <w:szCs w:val="28"/>
          <w:lang w:val="uk-UA" w:eastAsia="en-US"/>
        </w:rPr>
      </w:pPr>
    </w:p>
    <w:sectPr w:rsidR="009F12D7" w:rsidRPr="009B0ACF" w:rsidSect="00BD317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6661" w14:textId="77777777" w:rsidR="00223EA2" w:rsidRDefault="00223EA2" w:rsidP="007E501B">
      <w:r>
        <w:separator/>
      </w:r>
    </w:p>
  </w:endnote>
  <w:endnote w:type="continuationSeparator" w:id="0">
    <w:p w14:paraId="7658FFF7" w14:textId="77777777" w:rsidR="00223EA2" w:rsidRDefault="00223EA2" w:rsidP="007E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5FF1" w14:textId="77777777" w:rsidR="00223EA2" w:rsidRDefault="00223EA2" w:rsidP="007E501B">
      <w:r>
        <w:separator/>
      </w:r>
    </w:p>
  </w:footnote>
  <w:footnote w:type="continuationSeparator" w:id="0">
    <w:p w14:paraId="0E118479" w14:textId="77777777" w:rsidR="00223EA2" w:rsidRDefault="00223EA2" w:rsidP="007E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574027"/>
      <w:docPartObj>
        <w:docPartGallery w:val="Page Numbers (Top of Page)"/>
        <w:docPartUnique/>
      </w:docPartObj>
    </w:sdtPr>
    <w:sdtEndPr/>
    <w:sdtContent>
      <w:p w14:paraId="78B6242C" w14:textId="733C177F" w:rsidR="00223EA2" w:rsidRDefault="00223EA2">
        <w:pPr>
          <w:pStyle w:val="ad"/>
          <w:jc w:val="center"/>
        </w:pPr>
        <w:r>
          <w:fldChar w:fldCharType="begin"/>
        </w:r>
        <w:r>
          <w:instrText>PAGE   \* MERGEFORMAT</w:instrText>
        </w:r>
        <w:r>
          <w:fldChar w:fldCharType="separate"/>
        </w:r>
        <w:r w:rsidR="00BD3174">
          <w:rPr>
            <w:noProof/>
          </w:rPr>
          <w:t>1</w:t>
        </w:r>
        <w:r>
          <w:fldChar w:fldCharType="end"/>
        </w:r>
      </w:p>
    </w:sdtContent>
  </w:sdt>
  <w:p w14:paraId="7F0037DB" w14:textId="77777777" w:rsidR="00223EA2" w:rsidRDefault="00223EA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3324"/>
    <w:multiLevelType w:val="multilevel"/>
    <w:tmpl w:val="4EBAA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4211F"/>
    <w:multiLevelType w:val="multilevel"/>
    <w:tmpl w:val="AE5A3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537712"/>
    <w:multiLevelType w:val="multilevel"/>
    <w:tmpl w:val="60B2F8E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C3A71"/>
    <w:multiLevelType w:val="multilevel"/>
    <w:tmpl w:val="88A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59006E"/>
    <w:multiLevelType w:val="multilevel"/>
    <w:tmpl w:val="46F0ED7A"/>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A93002F"/>
    <w:multiLevelType w:val="multilevel"/>
    <w:tmpl w:val="57F6F2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9E0341"/>
    <w:multiLevelType w:val="multilevel"/>
    <w:tmpl w:val="F6FA5E1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AC470A"/>
    <w:multiLevelType w:val="multilevel"/>
    <w:tmpl w:val="112AF5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541B5B"/>
    <w:multiLevelType w:val="multilevel"/>
    <w:tmpl w:val="3E78D7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DF4D1F"/>
    <w:multiLevelType w:val="multilevel"/>
    <w:tmpl w:val="DCD0AD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4F3790D"/>
    <w:multiLevelType w:val="multilevel"/>
    <w:tmpl w:val="53FC83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F81936"/>
    <w:multiLevelType w:val="multilevel"/>
    <w:tmpl w:val="E410DE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0030CC"/>
    <w:multiLevelType w:val="multilevel"/>
    <w:tmpl w:val="981CFA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DCB65D3"/>
    <w:multiLevelType w:val="multilevel"/>
    <w:tmpl w:val="4F26B4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546494A"/>
    <w:multiLevelType w:val="multilevel"/>
    <w:tmpl w:val="D26044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8362193">
    <w:abstractNumId w:val="4"/>
  </w:num>
  <w:num w:numId="2" w16cid:durableId="1187789471">
    <w:abstractNumId w:val="13"/>
  </w:num>
  <w:num w:numId="3" w16cid:durableId="2138795214">
    <w:abstractNumId w:val="0"/>
  </w:num>
  <w:num w:numId="4" w16cid:durableId="159809040">
    <w:abstractNumId w:val="3"/>
    <w:lvlOverride w:ilvl="0">
      <w:lvl w:ilvl="0">
        <w:numFmt w:val="decimal"/>
        <w:lvlText w:val="%1."/>
        <w:lvlJc w:val="left"/>
      </w:lvl>
    </w:lvlOverride>
  </w:num>
  <w:num w:numId="5" w16cid:durableId="1376740151">
    <w:abstractNumId w:val="9"/>
    <w:lvlOverride w:ilvl="0">
      <w:lvl w:ilvl="0">
        <w:numFmt w:val="decimal"/>
        <w:lvlText w:val="%1."/>
        <w:lvlJc w:val="left"/>
      </w:lvl>
    </w:lvlOverride>
  </w:num>
  <w:num w:numId="6" w16cid:durableId="1551726521">
    <w:abstractNumId w:val="8"/>
    <w:lvlOverride w:ilvl="0">
      <w:lvl w:ilvl="0">
        <w:numFmt w:val="decimal"/>
        <w:lvlText w:val="%1."/>
        <w:lvlJc w:val="left"/>
      </w:lvl>
    </w:lvlOverride>
  </w:num>
  <w:num w:numId="7" w16cid:durableId="986592402">
    <w:abstractNumId w:val="11"/>
    <w:lvlOverride w:ilvl="0">
      <w:lvl w:ilvl="0">
        <w:numFmt w:val="decimal"/>
        <w:lvlText w:val="%1."/>
        <w:lvlJc w:val="left"/>
      </w:lvl>
    </w:lvlOverride>
  </w:num>
  <w:num w:numId="8" w16cid:durableId="1445270720">
    <w:abstractNumId w:val="1"/>
    <w:lvlOverride w:ilvl="0">
      <w:lvl w:ilvl="0">
        <w:numFmt w:val="decimal"/>
        <w:lvlText w:val="%1."/>
        <w:lvlJc w:val="left"/>
      </w:lvl>
    </w:lvlOverride>
  </w:num>
  <w:num w:numId="9" w16cid:durableId="1474327364">
    <w:abstractNumId w:val="7"/>
    <w:lvlOverride w:ilvl="0">
      <w:lvl w:ilvl="0">
        <w:numFmt w:val="decimal"/>
        <w:lvlText w:val="%1."/>
        <w:lvlJc w:val="left"/>
      </w:lvl>
    </w:lvlOverride>
  </w:num>
  <w:num w:numId="10" w16cid:durableId="1155029148">
    <w:abstractNumId w:val="10"/>
    <w:lvlOverride w:ilvl="0">
      <w:lvl w:ilvl="0">
        <w:numFmt w:val="decimal"/>
        <w:lvlText w:val="%1."/>
        <w:lvlJc w:val="left"/>
      </w:lvl>
    </w:lvlOverride>
  </w:num>
  <w:num w:numId="11" w16cid:durableId="1723164700">
    <w:abstractNumId w:val="6"/>
    <w:lvlOverride w:ilvl="0">
      <w:lvl w:ilvl="0">
        <w:numFmt w:val="decimal"/>
        <w:lvlText w:val="%1."/>
        <w:lvlJc w:val="left"/>
      </w:lvl>
    </w:lvlOverride>
  </w:num>
  <w:num w:numId="12" w16cid:durableId="640619005">
    <w:abstractNumId w:val="14"/>
    <w:lvlOverride w:ilvl="0">
      <w:lvl w:ilvl="0">
        <w:numFmt w:val="decimal"/>
        <w:lvlText w:val="%1."/>
        <w:lvlJc w:val="left"/>
      </w:lvl>
    </w:lvlOverride>
  </w:num>
  <w:num w:numId="13" w16cid:durableId="1691447014">
    <w:abstractNumId w:val="2"/>
    <w:lvlOverride w:ilvl="0">
      <w:lvl w:ilvl="0">
        <w:numFmt w:val="decimal"/>
        <w:lvlText w:val="%1."/>
        <w:lvlJc w:val="left"/>
      </w:lvl>
    </w:lvlOverride>
  </w:num>
  <w:num w:numId="14" w16cid:durableId="1240403668">
    <w:abstractNumId w:val="5"/>
    <w:lvlOverride w:ilvl="0">
      <w:lvl w:ilvl="0">
        <w:numFmt w:val="decimal"/>
        <w:lvlText w:val="%1."/>
        <w:lvlJc w:val="left"/>
      </w:lvl>
    </w:lvlOverride>
  </w:num>
  <w:num w:numId="15" w16cid:durableId="67312199">
    <w:abstractNumId w:val="1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501B"/>
    <w:rsid w:val="00000038"/>
    <w:rsid w:val="00000A8C"/>
    <w:rsid w:val="0000196B"/>
    <w:rsid w:val="00032467"/>
    <w:rsid w:val="000326EA"/>
    <w:rsid w:val="00053140"/>
    <w:rsid w:val="00075618"/>
    <w:rsid w:val="00090AA7"/>
    <w:rsid w:val="00091748"/>
    <w:rsid w:val="000A0DAE"/>
    <w:rsid w:val="000A1DA9"/>
    <w:rsid w:val="000D1069"/>
    <w:rsid w:val="000D7465"/>
    <w:rsid w:val="000E40E2"/>
    <w:rsid w:val="00111810"/>
    <w:rsid w:val="00131B41"/>
    <w:rsid w:val="00146FB8"/>
    <w:rsid w:val="0014712A"/>
    <w:rsid w:val="001C4551"/>
    <w:rsid w:val="00223EA2"/>
    <w:rsid w:val="002430D6"/>
    <w:rsid w:val="00254BA4"/>
    <w:rsid w:val="00294246"/>
    <w:rsid w:val="002C242D"/>
    <w:rsid w:val="002D4374"/>
    <w:rsid w:val="002E0F5E"/>
    <w:rsid w:val="00315804"/>
    <w:rsid w:val="00325706"/>
    <w:rsid w:val="003303FE"/>
    <w:rsid w:val="00336767"/>
    <w:rsid w:val="003464DE"/>
    <w:rsid w:val="00387AF3"/>
    <w:rsid w:val="003E1714"/>
    <w:rsid w:val="003E5CD3"/>
    <w:rsid w:val="00427F83"/>
    <w:rsid w:val="004363D2"/>
    <w:rsid w:val="00460E27"/>
    <w:rsid w:val="00475903"/>
    <w:rsid w:val="00493E4A"/>
    <w:rsid w:val="004A4D74"/>
    <w:rsid w:val="00506D67"/>
    <w:rsid w:val="005114F7"/>
    <w:rsid w:val="005333C2"/>
    <w:rsid w:val="005578DF"/>
    <w:rsid w:val="00565476"/>
    <w:rsid w:val="005664B6"/>
    <w:rsid w:val="00570806"/>
    <w:rsid w:val="00597D8E"/>
    <w:rsid w:val="00597E0E"/>
    <w:rsid w:val="005A709E"/>
    <w:rsid w:val="006102AD"/>
    <w:rsid w:val="00623C0B"/>
    <w:rsid w:val="006624AD"/>
    <w:rsid w:val="00680559"/>
    <w:rsid w:val="0068770D"/>
    <w:rsid w:val="006A31E0"/>
    <w:rsid w:val="006B6591"/>
    <w:rsid w:val="006C1A0C"/>
    <w:rsid w:val="006C315A"/>
    <w:rsid w:val="006D7B80"/>
    <w:rsid w:val="007265FD"/>
    <w:rsid w:val="007454B3"/>
    <w:rsid w:val="007601B5"/>
    <w:rsid w:val="007601B7"/>
    <w:rsid w:val="007A2D0A"/>
    <w:rsid w:val="007A585F"/>
    <w:rsid w:val="007D7FA4"/>
    <w:rsid w:val="007E34B4"/>
    <w:rsid w:val="007E501B"/>
    <w:rsid w:val="00813139"/>
    <w:rsid w:val="00857C20"/>
    <w:rsid w:val="00881224"/>
    <w:rsid w:val="0089337A"/>
    <w:rsid w:val="008B230D"/>
    <w:rsid w:val="008D6574"/>
    <w:rsid w:val="008E4641"/>
    <w:rsid w:val="008F1EC0"/>
    <w:rsid w:val="00960D77"/>
    <w:rsid w:val="0099158F"/>
    <w:rsid w:val="009970B9"/>
    <w:rsid w:val="009977D2"/>
    <w:rsid w:val="009B0ACF"/>
    <w:rsid w:val="009B15AF"/>
    <w:rsid w:val="009B63D8"/>
    <w:rsid w:val="009E5BB0"/>
    <w:rsid w:val="009F12D7"/>
    <w:rsid w:val="00A13B49"/>
    <w:rsid w:val="00A21A78"/>
    <w:rsid w:val="00A22C1D"/>
    <w:rsid w:val="00A31E0F"/>
    <w:rsid w:val="00A35ADF"/>
    <w:rsid w:val="00A5454C"/>
    <w:rsid w:val="00A74FDF"/>
    <w:rsid w:val="00A84C78"/>
    <w:rsid w:val="00AB6604"/>
    <w:rsid w:val="00AD539C"/>
    <w:rsid w:val="00B06075"/>
    <w:rsid w:val="00B349B4"/>
    <w:rsid w:val="00B53085"/>
    <w:rsid w:val="00B707CD"/>
    <w:rsid w:val="00B8250D"/>
    <w:rsid w:val="00B94F79"/>
    <w:rsid w:val="00BC244F"/>
    <w:rsid w:val="00BD11D1"/>
    <w:rsid w:val="00BD3174"/>
    <w:rsid w:val="00BD7929"/>
    <w:rsid w:val="00BF229D"/>
    <w:rsid w:val="00C425FF"/>
    <w:rsid w:val="00C51161"/>
    <w:rsid w:val="00C53F39"/>
    <w:rsid w:val="00C60A54"/>
    <w:rsid w:val="00CD026E"/>
    <w:rsid w:val="00CD0C17"/>
    <w:rsid w:val="00CF248B"/>
    <w:rsid w:val="00CF60EC"/>
    <w:rsid w:val="00D2275E"/>
    <w:rsid w:val="00D42D64"/>
    <w:rsid w:val="00D45611"/>
    <w:rsid w:val="00D55094"/>
    <w:rsid w:val="00D64EA7"/>
    <w:rsid w:val="00D8084B"/>
    <w:rsid w:val="00D823D1"/>
    <w:rsid w:val="00D904B6"/>
    <w:rsid w:val="00D959A6"/>
    <w:rsid w:val="00DA1BBE"/>
    <w:rsid w:val="00DC6037"/>
    <w:rsid w:val="00DD0122"/>
    <w:rsid w:val="00E06E4E"/>
    <w:rsid w:val="00E20F7F"/>
    <w:rsid w:val="00E30785"/>
    <w:rsid w:val="00E32D5D"/>
    <w:rsid w:val="00E85622"/>
    <w:rsid w:val="00EB2408"/>
    <w:rsid w:val="00F0696F"/>
    <w:rsid w:val="00F15EF9"/>
    <w:rsid w:val="00F31D8E"/>
    <w:rsid w:val="00F40995"/>
    <w:rsid w:val="00F50462"/>
    <w:rsid w:val="00F61CDC"/>
    <w:rsid w:val="00F63CDC"/>
    <w:rsid w:val="00F65B85"/>
    <w:rsid w:val="00F7255D"/>
    <w:rsid w:val="00F72BD1"/>
    <w:rsid w:val="00F76524"/>
    <w:rsid w:val="00F93C9B"/>
    <w:rsid w:val="00FA269B"/>
    <w:rsid w:val="00FB7FF3"/>
    <w:rsid w:val="00FE0A41"/>
    <w:rsid w:val="00FE2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5EF66"/>
  <w15:docId w15:val="{598C641D-4A2F-417F-BA7B-EFF6474A4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50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
    <w:basedOn w:val="a"/>
    <w:rsid w:val="007E501B"/>
    <w:pPr>
      <w:widowControl w:val="0"/>
      <w:suppressAutoHyphens/>
      <w:jc w:val="center"/>
    </w:pPr>
    <w:rPr>
      <w:b/>
      <w:kern w:val="2"/>
      <w:lang w:val="uk-UA" w:eastAsia="ar-SA"/>
    </w:rPr>
  </w:style>
  <w:style w:type="character" w:styleId="a4">
    <w:name w:val="Emphasis"/>
    <w:uiPriority w:val="20"/>
    <w:qFormat/>
    <w:rsid w:val="007E501B"/>
    <w:rPr>
      <w:i/>
      <w:iCs/>
    </w:rPr>
  </w:style>
  <w:style w:type="paragraph" w:styleId="a5">
    <w:name w:val="Balloon Text"/>
    <w:basedOn w:val="a"/>
    <w:link w:val="a6"/>
    <w:uiPriority w:val="99"/>
    <w:semiHidden/>
    <w:unhideWhenUsed/>
    <w:rsid w:val="00427F83"/>
    <w:rPr>
      <w:rFonts w:ascii="Tahoma" w:hAnsi="Tahoma" w:cs="Tahoma"/>
      <w:sz w:val="16"/>
      <w:szCs w:val="16"/>
    </w:rPr>
  </w:style>
  <w:style w:type="character" w:customStyle="1" w:styleId="a6">
    <w:name w:val="Текст выноски Знак"/>
    <w:basedOn w:val="a0"/>
    <w:link w:val="a5"/>
    <w:uiPriority w:val="99"/>
    <w:semiHidden/>
    <w:rsid w:val="00427F83"/>
    <w:rPr>
      <w:rFonts w:ascii="Tahoma" w:eastAsia="Times New Roman" w:hAnsi="Tahoma" w:cs="Tahoma"/>
      <w:sz w:val="16"/>
      <w:szCs w:val="16"/>
      <w:lang w:eastAsia="ru-RU"/>
    </w:rPr>
  </w:style>
  <w:style w:type="paragraph" w:styleId="a7">
    <w:name w:val="No Spacing"/>
    <w:uiPriority w:val="1"/>
    <w:qFormat/>
    <w:rsid w:val="00A5454C"/>
    <w:pPr>
      <w:spacing w:after="0" w:line="240" w:lineRule="auto"/>
    </w:pPr>
    <w:rPr>
      <w:rFonts w:ascii="Times New Roman" w:eastAsia="Times New Roman" w:hAnsi="Times New Roman" w:cs="Times New Roman"/>
      <w:sz w:val="24"/>
      <w:szCs w:val="24"/>
      <w:lang w:eastAsia="ru-RU"/>
    </w:rPr>
  </w:style>
  <w:style w:type="paragraph" w:styleId="a8">
    <w:name w:val="Normal (Web)"/>
    <w:basedOn w:val="a"/>
    <w:unhideWhenUsed/>
    <w:rsid w:val="00B06075"/>
    <w:pPr>
      <w:spacing w:before="100" w:beforeAutospacing="1" w:after="100" w:afterAutospacing="1"/>
    </w:pPr>
  </w:style>
  <w:style w:type="character" w:styleId="a9">
    <w:name w:val="Strong"/>
    <w:basedOn w:val="a0"/>
    <w:uiPriority w:val="22"/>
    <w:qFormat/>
    <w:rsid w:val="00B06075"/>
    <w:rPr>
      <w:b/>
      <w:bCs/>
    </w:rPr>
  </w:style>
  <w:style w:type="paragraph" w:styleId="aa">
    <w:name w:val="Body Text"/>
    <w:basedOn w:val="a"/>
    <w:link w:val="ab"/>
    <w:rsid w:val="00000A8C"/>
    <w:rPr>
      <w:sz w:val="28"/>
    </w:rPr>
  </w:style>
  <w:style w:type="character" w:customStyle="1" w:styleId="ab">
    <w:name w:val="Основной текст Знак"/>
    <w:basedOn w:val="a0"/>
    <w:link w:val="aa"/>
    <w:rsid w:val="00000A8C"/>
    <w:rPr>
      <w:rFonts w:ascii="Times New Roman" w:eastAsia="Times New Roman" w:hAnsi="Times New Roman" w:cs="Times New Roman"/>
      <w:sz w:val="28"/>
      <w:szCs w:val="24"/>
      <w:lang w:eastAsia="ru-RU"/>
    </w:rPr>
  </w:style>
  <w:style w:type="paragraph" w:styleId="ac">
    <w:name w:val="List Paragraph"/>
    <w:basedOn w:val="a"/>
    <w:qFormat/>
    <w:rsid w:val="008B230D"/>
    <w:pPr>
      <w:spacing w:after="160" w:line="259" w:lineRule="auto"/>
      <w:ind w:left="720"/>
      <w:contextualSpacing/>
    </w:pPr>
    <w:rPr>
      <w:rFonts w:ascii="Calibri" w:eastAsia="Calibri" w:hAnsi="Calibri"/>
      <w:sz w:val="22"/>
      <w:szCs w:val="22"/>
      <w:lang w:eastAsia="en-US"/>
    </w:rPr>
  </w:style>
  <w:style w:type="paragraph" w:styleId="ad">
    <w:name w:val="header"/>
    <w:basedOn w:val="a"/>
    <w:link w:val="ae"/>
    <w:uiPriority w:val="99"/>
    <w:unhideWhenUsed/>
    <w:rsid w:val="00223EA2"/>
    <w:pPr>
      <w:tabs>
        <w:tab w:val="center" w:pos="4677"/>
        <w:tab w:val="right" w:pos="9355"/>
      </w:tabs>
    </w:pPr>
  </w:style>
  <w:style w:type="character" w:customStyle="1" w:styleId="ae">
    <w:name w:val="Верхний колонтитул Знак"/>
    <w:basedOn w:val="a0"/>
    <w:link w:val="ad"/>
    <w:uiPriority w:val="99"/>
    <w:rsid w:val="00223EA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223EA2"/>
    <w:pPr>
      <w:tabs>
        <w:tab w:val="center" w:pos="4677"/>
        <w:tab w:val="right" w:pos="9355"/>
      </w:tabs>
    </w:pPr>
  </w:style>
  <w:style w:type="character" w:customStyle="1" w:styleId="af0">
    <w:name w:val="Нижний колонтитул Знак"/>
    <w:basedOn w:val="a0"/>
    <w:link w:val="af"/>
    <w:uiPriority w:val="99"/>
    <w:rsid w:val="00223EA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3267">
      <w:bodyDiv w:val="1"/>
      <w:marLeft w:val="0"/>
      <w:marRight w:val="0"/>
      <w:marTop w:val="0"/>
      <w:marBottom w:val="0"/>
      <w:divBdr>
        <w:top w:val="none" w:sz="0" w:space="0" w:color="auto"/>
        <w:left w:val="none" w:sz="0" w:space="0" w:color="auto"/>
        <w:bottom w:val="none" w:sz="0" w:space="0" w:color="auto"/>
        <w:right w:val="none" w:sz="0" w:space="0" w:color="auto"/>
      </w:divBdr>
    </w:div>
    <w:div w:id="719089537">
      <w:bodyDiv w:val="1"/>
      <w:marLeft w:val="0"/>
      <w:marRight w:val="0"/>
      <w:marTop w:val="0"/>
      <w:marBottom w:val="0"/>
      <w:divBdr>
        <w:top w:val="none" w:sz="0" w:space="0" w:color="auto"/>
        <w:left w:val="none" w:sz="0" w:space="0" w:color="auto"/>
        <w:bottom w:val="none" w:sz="0" w:space="0" w:color="auto"/>
        <w:right w:val="none" w:sz="0" w:space="0" w:color="auto"/>
      </w:divBdr>
    </w:div>
    <w:div w:id="1048065054">
      <w:bodyDiv w:val="1"/>
      <w:marLeft w:val="0"/>
      <w:marRight w:val="0"/>
      <w:marTop w:val="0"/>
      <w:marBottom w:val="0"/>
      <w:divBdr>
        <w:top w:val="none" w:sz="0" w:space="0" w:color="auto"/>
        <w:left w:val="none" w:sz="0" w:space="0" w:color="auto"/>
        <w:bottom w:val="none" w:sz="0" w:space="0" w:color="auto"/>
        <w:right w:val="none" w:sz="0" w:space="0" w:color="auto"/>
      </w:divBdr>
    </w:div>
    <w:div w:id="130261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1762</TotalTime>
  <Pages>11</Pages>
  <Words>15789</Words>
  <Characters>9001</Characters>
  <Application>Microsoft Office Word</Application>
  <DocSecurity>0</DocSecurity>
  <Lines>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SB4</dc:creator>
  <cp:lastModifiedBy>User-PC</cp:lastModifiedBy>
  <cp:revision>120</cp:revision>
  <cp:lastPrinted>2026-06-01T08:16:00Z</cp:lastPrinted>
  <dcterms:created xsi:type="dcterms:W3CDTF">2024-12-16T07:33:00Z</dcterms:created>
  <dcterms:modified xsi:type="dcterms:W3CDTF">2026-06-02T05:53:00Z</dcterms:modified>
</cp:coreProperties>
</file>